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BDF5B" w14:textId="77777777" w:rsidR="002909DD" w:rsidRDefault="002909DD" w:rsidP="002909DD">
      <w:pPr>
        <w:shd w:val="clear" w:color="auto" w:fill="FFD966" w:themeFill="accent4" w:themeFillTint="99"/>
        <w:jc w:val="center"/>
        <w:rPr>
          <w:rFonts w:cstheme="minorHAnsi"/>
          <w:sz w:val="48"/>
          <w:szCs w:val="48"/>
        </w:rPr>
      </w:pPr>
    </w:p>
    <w:p w14:paraId="49548D9C" w14:textId="77777777" w:rsidR="002909DD" w:rsidRPr="002909DD" w:rsidRDefault="002909DD" w:rsidP="002909DD">
      <w:pPr>
        <w:shd w:val="clear" w:color="auto" w:fill="FFD966" w:themeFill="accent4" w:themeFillTint="99"/>
        <w:jc w:val="center"/>
        <w:rPr>
          <w:rFonts w:cstheme="minorHAnsi"/>
          <w:sz w:val="48"/>
          <w:szCs w:val="48"/>
        </w:rPr>
      </w:pPr>
      <w:r w:rsidRPr="002909DD">
        <w:rPr>
          <w:rFonts w:cstheme="minorHAnsi"/>
          <w:sz w:val="48"/>
          <w:szCs w:val="48"/>
        </w:rPr>
        <w:t>METODEHEFTE</w:t>
      </w:r>
    </w:p>
    <w:p w14:paraId="4BC974B6" w14:textId="77777777" w:rsidR="002909DD" w:rsidRDefault="002909DD" w:rsidP="002909DD">
      <w:pPr>
        <w:shd w:val="clear" w:color="auto" w:fill="FFD966" w:themeFill="accent4" w:themeFillTint="99"/>
        <w:jc w:val="center"/>
        <w:rPr>
          <w:rFonts w:cstheme="minorHAnsi"/>
          <w:sz w:val="32"/>
          <w:szCs w:val="32"/>
        </w:rPr>
      </w:pPr>
    </w:p>
    <w:p w14:paraId="0A8F3832" w14:textId="47F69D71" w:rsidR="002909DD" w:rsidRPr="002909DD" w:rsidRDefault="002909DD" w:rsidP="002909DD">
      <w:pPr>
        <w:shd w:val="clear" w:color="auto" w:fill="FFD966" w:themeFill="accent4" w:themeFillTint="99"/>
        <w:jc w:val="center"/>
        <w:rPr>
          <w:rFonts w:cstheme="minorHAnsi"/>
          <w:b/>
          <w:sz w:val="56"/>
          <w:szCs w:val="56"/>
        </w:rPr>
      </w:pPr>
      <w:r w:rsidRPr="002909DD">
        <w:rPr>
          <w:rFonts w:cstheme="minorHAnsi"/>
          <w:b/>
          <w:sz w:val="56"/>
          <w:szCs w:val="56"/>
        </w:rPr>
        <w:t>KROPPEN ER MIN!</w:t>
      </w:r>
    </w:p>
    <w:p w14:paraId="336B93FB" w14:textId="79E8FFC2" w:rsidR="002909DD" w:rsidRDefault="006839CB" w:rsidP="002B5773">
      <w:pPr>
        <w:shd w:val="clear" w:color="auto" w:fill="FFD966" w:themeFill="accent4" w:themeFillTint="99"/>
        <w:rPr>
          <w:rFonts w:cstheme="minorHAnsi"/>
          <w:sz w:val="32"/>
          <w:szCs w:val="32"/>
        </w:rPr>
      </w:pPr>
      <w:r>
        <w:rPr>
          <w:rFonts w:cstheme="minorHAnsi"/>
          <w:noProof/>
          <w:sz w:val="32"/>
          <w:szCs w:val="32"/>
        </w:rPr>
        <w:drawing>
          <wp:anchor distT="0" distB="0" distL="114300" distR="114300" simplePos="0" relativeHeight="251658240" behindDoc="0" locked="0" layoutInCell="1" allowOverlap="1" wp14:anchorId="42D07521" wp14:editId="36BA3827">
            <wp:simplePos x="0" y="0"/>
            <wp:positionH relativeFrom="column">
              <wp:posOffset>1100462</wp:posOffset>
            </wp:positionH>
            <wp:positionV relativeFrom="paragraph">
              <wp:posOffset>234315</wp:posOffset>
            </wp:positionV>
            <wp:extent cx="3556635" cy="4330074"/>
            <wp:effectExtent l="0" t="0" r="5715"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56635" cy="4330074"/>
                    </a:xfrm>
                    <a:prstGeom prst="rect">
                      <a:avLst/>
                    </a:prstGeom>
                    <a:noFill/>
                  </pic:spPr>
                </pic:pic>
              </a:graphicData>
            </a:graphic>
            <wp14:sizeRelH relativeFrom="margin">
              <wp14:pctWidth>0</wp14:pctWidth>
            </wp14:sizeRelH>
            <wp14:sizeRelV relativeFrom="margin">
              <wp14:pctHeight>0</wp14:pctHeight>
            </wp14:sizeRelV>
          </wp:anchor>
        </w:drawing>
      </w:r>
    </w:p>
    <w:p w14:paraId="4118D867" w14:textId="7CA41DF4" w:rsidR="002909DD" w:rsidRDefault="002909DD" w:rsidP="002B5773">
      <w:pPr>
        <w:shd w:val="clear" w:color="auto" w:fill="FFD966" w:themeFill="accent4" w:themeFillTint="99"/>
        <w:rPr>
          <w:rFonts w:cstheme="minorHAnsi"/>
          <w:sz w:val="32"/>
          <w:szCs w:val="32"/>
        </w:rPr>
      </w:pPr>
    </w:p>
    <w:p w14:paraId="7132C78C" w14:textId="27F8412C" w:rsidR="002909DD" w:rsidRDefault="002909DD" w:rsidP="002B5773">
      <w:pPr>
        <w:shd w:val="clear" w:color="auto" w:fill="FFD966" w:themeFill="accent4" w:themeFillTint="99"/>
        <w:rPr>
          <w:rFonts w:cstheme="minorHAnsi"/>
          <w:sz w:val="32"/>
          <w:szCs w:val="32"/>
        </w:rPr>
      </w:pPr>
    </w:p>
    <w:p w14:paraId="441E47C9" w14:textId="71E5AA25" w:rsidR="002909DD" w:rsidRDefault="002909DD" w:rsidP="002B5773">
      <w:pPr>
        <w:shd w:val="clear" w:color="auto" w:fill="FFD966" w:themeFill="accent4" w:themeFillTint="99"/>
        <w:rPr>
          <w:rFonts w:cstheme="minorHAnsi"/>
          <w:sz w:val="32"/>
          <w:szCs w:val="32"/>
        </w:rPr>
      </w:pPr>
    </w:p>
    <w:p w14:paraId="58B4C2A9" w14:textId="77777777" w:rsidR="002909DD" w:rsidRDefault="002909DD" w:rsidP="002B5773">
      <w:pPr>
        <w:shd w:val="clear" w:color="auto" w:fill="FFD966" w:themeFill="accent4" w:themeFillTint="99"/>
        <w:rPr>
          <w:rFonts w:cstheme="minorHAnsi"/>
          <w:sz w:val="32"/>
          <w:szCs w:val="32"/>
        </w:rPr>
      </w:pPr>
    </w:p>
    <w:p w14:paraId="299CA2AA" w14:textId="77777777" w:rsidR="002909DD" w:rsidRDefault="002909DD" w:rsidP="002B5773">
      <w:pPr>
        <w:shd w:val="clear" w:color="auto" w:fill="FFD966" w:themeFill="accent4" w:themeFillTint="99"/>
        <w:rPr>
          <w:rFonts w:cstheme="minorHAnsi"/>
          <w:sz w:val="32"/>
          <w:szCs w:val="32"/>
        </w:rPr>
      </w:pPr>
    </w:p>
    <w:p w14:paraId="7919225B" w14:textId="77777777" w:rsidR="002909DD" w:rsidRDefault="002909DD" w:rsidP="002B5773">
      <w:pPr>
        <w:shd w:val="clear" w:color="auto" w:fill="FFD966" w:themeFill="accent4" w:themeFillTint="99"/>
        <w:rPr>
          <w:rFonts w:cstheme="minorHAnsi"/>
          <w:sz w:val="32"/>
          <w:szCs w:val="32"/>
        </w:rPr>
      </w:pPr>
    </w:p>
    <w:p w14:paraId="5447EBA7" w14:textId="77777777" w:rsidR="002909DD" w:rsidRDefault="002909DD" w:rsidP="002B5773">
      <w:pPr>
        <w:shd w:val="clear" w:color="auto" w:fill="FFD966" w:themeFill="accent4" w:themeFillTint="99"/>
        <w:rPr>
          <w:rFonts w:cstheme="minorHAnsi"/>
          <w:sz w:val="32"/>
          <w:szCs w:val="32"/>
        </w:rPr>
      </w:pPr>
    </w:p>
    <w:p w14:paraId="66284367" w14:textId="77777777" w:rsidR="002909DD" w:rsidRDefault="002909DD" w:rsidP="002B5773">
      <w:pPr>
        <w:shd w:val="clear" w:color="auto" w:fill="FFD966" w:themeFill="accent4" w:themeFillTint="99"/>
        <w:rPr>
          <w:rFonts w:cstheme="minorHAnsi"/>
          <w:sz w:val="32"/>
          <w:szCs w:val="32"/>
        </w:rPr>
      </w:pPr>
    </w:p>
    <w:p w14:paraId="31AEA92D" w14:textId="77777777" w:rsidR="002909DD" w:rsidRDefault="002909DD" w:rsidP="002B5773">
      <w:pPr>
        <w:shd w:val="clear" w:color="auto" w:fill="FFD966" w:themeFill="accent4" w:themeFillTint="99"/>
        <w:rPr>
          <w:rFonts w:cstheme="minorHAnsi"/>
          <w:sz w:val="32"/>
          <w:szCs w:val="32"/>
        </w:rPr>
      </w:pPr>
    </w:p>
    <w:p w14:paraId="149CE643" w14:textId="77777777" w:rsidR="002909DD" w:rsidRDefault="002909DD" w:rsidP="002B5773">
      <w:pPr>
        <w:shd w:val="clear" w:color="auto" w:fill="FFD966" w:themeFill="accent4" w:themeFillTint="99"/>
        <w:rPr>
          <w:rFonts w:cstheme="minorHAnsi"/>
          <w:sz w:val="32"/>
          <w:szCs w:val="32"/>
        </w:rPr>
      </w:pPr>
    </w:p>
    <w:p w14:paraId="36E6D398" w14:textId="77777777" w:rsidR="006839CB" w:rsidRDefault="006839CB" w:rsidP="002909DD">
      <w:pPr>
        <w:shd w:val="clear" w:color="auto" w:fill="FFD966" w:themeFill="accent4" w:themeFillTint="99"/>
        <w:jc w:val="center"/>
        <w:rPr>
          <w:rFonts w:cstheme="minorHAnsi"/>
          <w:sz w:val="48"/>
          <w:szCs w:val="48"/>
        </w:rPr>
      </w:pPr>
    </w:p>
    <w:p w14:paraId="32707E8E" w14:textId="77777777" w:rsidR="006839CB" w:rsidRDefault="006839CB" w:rsidP="002909DD">
      <w:pPr>
        <w:shd w:val="clear" w:color="auto" w:fill="FFD966" w:themeFill="accent4" w:themeFillTint="99"/>
        <w:jc w:val="center"/>
        <w:rPr>
          <w:rFonts w:cstheme="minorHAnsi"/>
          <w:sz w:val="48"/>
          <w:szCs w:val="48"/>
        </w:rPr>
      </w:pPr>
    </w:p>
    <w:p w14:paraId="623A53AE" w14:textId="505044E9" w:rsidR="002909DD" w:rsidRDefault="002B5773" w:rsidP="002909DD">
      <w:pPr>
        <w:shd w:val="clear" w:color="auto" w:fill="FFD966" w:themeFill="accent4" w:themeFillTint="99"/>
        <w:jc w:val="center"/>
        <w:rPr>
          <w:rFonts w:cstheme="minorHAnsi"/>
          <w:sz w:val="48"/>
          <w:szCs w:val="48"/>
        </w:rPr>
      </w:pPr>
      <w:r w:rsidRPr="002909DD">
        <w:rPr>
          <w:rFonts w:cstheme="minorHAnsi"/>
          <w:sz w:val="48"/>
          <w:szCs w:val="48"/>
        </w:rPr>
        <w:t xml:space="preserve">FOREBYGGING AV OMSORGSSVIKT, </w:t>
      </w:r>
    </w:p>
    <w:p w14:paraId="72A93504" w14:textId="77777777" w:rsidR="002B5773" w:rsidRDefault="002B5773" w:rsidP="002909DD">
      <w:pPr>
        <w:shd w:val="clear" w:color="auto" w:fill="FFD966" w:themeFill="accent4" w:themeFillTint="99"/>
        <w:jc w:val="center"/>
        <w:rPr>
          <w:rFonts w:cstheme="minorHAnsi"/>
          <w:sz w:val="48"/>
          <w:szCs w:val="48"/>
        </w:rPr>
      </w:pPr>
      <w:r w:rsidRPr="002909DD">
        <w:rPr>
          <w:rFonts w:cstheme="minorHAnsi"/>
          <w:sz w:val="48"/>
          <w:szCs w:val="48"/>
        </w:rPr>
        <w:t>VOLD OG SEKSUELLE OVERGREP</w:t>
      </w:r>
    </w:p>
    <w:p w14:paraId="448DE69A" w14:textId="6025D351" w:rsidR="002909DD" w:rsidRDefault="002909DD" w:rsidP="006839CB">
      <w:pPr>
        <w:shd w:val="clear" w:color="auto" w:fill="FFD966" w:themeFill="accent4" w:themeFillTint="99"/>
        <w:jc w:val="center"/>
        <w:rPr>
          <w:rFonts w:cstheme="minorHAnsi"/>
          <w:sz w:val="32"/>
          <w:szCs w:val="32"/>
        </w:rPr>
      </w:pPr>
      <w:r w:rsidRPr="002909DD">
        <w:rPr>
          <w:rFonts w:cstheme="minorHAnsi"/>
          <w:sz w:val="32"/>
          <w:szCs w:val="32"/>
        </w:rPr>
        <w:t>Fetsund barnehage 20</w:t>
      </w:r>
      <w:r w:rsidR="00CE4E86">
        <w:rPr>
          <w:rFonts w:cstheme="minorHAnsi"/>
          <w:sz w:val="32"/>
          <w:szCs w:val="32"/>
        </w:rPr>
        <w:t>22</w:t>
      </w:r>
    </w:p>
    <w:p w14:paraId="12D47019" w14:textId="77777777" w:rsidR="002909DD" w:rsidRPr="002909DD" w:rsidRDefault="002909DD" w:rsidP="002B5773">
      <w:pPr>
        <w:shd w:val="clear" w:color="auto" w:fill="FFD966" w:themeFill="accent4" w:themeFillTint="99"/>
        <w:rPr>
          <w:rFonts w:cstheme="minorHAnsi"/>
          <w:sz w:val="32"/>
          <w:szCs w:val="32"/>
        </w:rPr>
      </w:pPr>
    </w:p>
    <w:p w14:paraId="7ADD33DD" w14:textId="77777777" w:rsidR="002B5773" w:rsidRPr="00D5000A" w:rsidRDefault="002909DD" w:rsidP="002909DD">
      <w:pPr>
        <w:shd w:val="clear" w:color="auto" w:fill="FFD966" w:themeFill="accent4" w:themeFillTint="99"/>
        <w:rPr>
          <w:b/>
          <w:sz w:val="24"/>
          <w:szCs w:val="24"/>
        </w:rPr>
      </w:pPr>
      <w:r w:rsidRPr="00D5000A">
        <w:rPr>
          <w:b/>
          <w:sz w:val="24"/>
          <w:szCs w:val="24"/>
        </w:rPr>
        <w:lastRenderedPageBreak/>
        <w:t>Innholdsfortegnelse</w:t>
      </w:r>
    </w:p>
    <w:p w14:paraId="131B9BC0" w14:textId="77777777" w:rsidR="002909DD" w:rsidRPr="00D5000A" w:rsidRDefault="002909DD">
      <w:pPr>
        <w:rPr>
          <w:sz w:val="24"/>
          <w:szCs w:val="24"/>
        </w:rPr>
      </w:pPr>
    </w:p>
    <w:p w14:paraId="2532CEF9" w14:textId="258B33F8" w:rsidR="002909DD" w:rsidRPr="00D5000A" w:rsidRDefault="002909DD">
      <w:pPr>
        <w:rPr>
          <w:sz w:val="24"/>
          <w:szCs w:val="24"/>
        </w:rPr>
      </w:pPr>
      <w:r w:rsidRPr="00D5000A">
        <w:rPr>
          <w:b/>
          <w:sz w:val="24"/>
          <w:szCs w:val="24"/>
        </w:rPr>
        <w:t>1.0</w:t>
      </w:r>
      <w:r w:rsidRPr="00D5000A">
        <w:rPr>
          <w:b/>
          <w:sz w:val="24"/>
          <w:szCs w:val="24"/>
        </w:rPr>
        <w:tab/>
        <w:t>Forpliktelse</w:t>
      </w:r>
      <w:r w:rsidR="00E25CD0" w:rsidRPr="00D5000A">
        <w:rPr>
          <w:b/>
          <w:sz w:val="24"/>
          <w:szCs w:val="24"/>
        </w:rPr>
        <w:tab/>
      </w:r>
      <w:r w:rsidR="00E25CD0" w:rsidRPr="00D5000A">
        <w:rPr>
          <w:b/>
          <w:sz w:val="24"/>
          <w:szCs w:val="24"/>
        </w:rPr>
        <w:tab/>
      </w:r>
      <w:r w:rsidRPr="00D5000A">
        <w:rPr>
          <w:sz w:val="24"/>
          <w:szCs w:val="24"/>
        </w:rPr>
        <w:tab/>
      </w:r>
      <w:r w:rsidRPr="00D5000A">
        <w:rPr>
          <w:sz w:val="24"/>
          <w:szCs w:val="24"/>
        </w:rPr>
        <w:tab/>
      </w:r>
      <w:r w:rsidRPr="00D5000A">
        <w:rPr>
          <w:sz w:val="24"/>
          <w:szCs w:val="24"/>
        </w:rPr>
        <w:tab/>
      </w:r>
      <w:r w:rsidRPr="00D5000A">
        <w:rPr>
          <w:sz w:val="24"/>
          <w:szCs w:val="24"/>
        </w:rPr>
        <w:tab/>
      </w:r>
      <w:r w:rsidRPr="00D5000A">
        <w:rPr>
          <w:sz w:val="24"/>
          <w:szCs w:val="24"/>
        </w:rPr>
        <w:tab/>
      </w:r>
      <w:r w:rsidRPr="00D5000A">
        <w:rPr>
          <w:sz w:val="24"/>
          <w:szCs w:val="24"/>
        </w:rPr>
        <w:tab/>
      </w:r>
      <w:r w:rsidRPr="00D5000A">
        <w:rPr>
          <w:sz w:val="24"/>
          <w:szCs w:val="24"/>
        </w:rPr>
        <w:tab/>
      </w:r>
    </w:p>
    <w:p w14:paraId="293ADF1B" w14:textId="685566F7" w:rsidR="00E25CD0" w:rsidRPr="00D5000A" w:rsidRDefault="002909DD">
      <w:pPr>
        <w:rPr>
          <w:sz w:val="24"/>
          <w:szCs w:val="24"/>
        </w:rPr>
      </w:pPr>
      <w:r w:rsidRPr="00D5000A">
        <w:rPr>
          <w:sz w:val="24"/>
          <w:szCs w:val="24"/>
        </w:rPr>
        <w:t>1.1</w:t>
      </w:r>
      <w:r w:rsidRPr="00D5000A">
        <w:rPr>
          <w:sz w:val="24"/>
          <w:szCs w:val="24"/>
        </w:rPr>
        <w:tab/>
      </w:r>
      <w:r w:rsidR="003507B2" w:rsidRPr="00D5000A">
        <w:rPr>
          <w:sz w:val="24"/>
          <w:szCs w:val="24"/>
        </w:rPr>
        <w:t>Hvorfor snakke med barn om omsorgssvikt, vold og seksuelle overgrep?</w:t>
      </w:r>
      <w:r w:rsidR="003507B2" w:rsidRPr="00D5000A">
        <w:rPr>
          <w:sz w:val="24"/>
          <w:szCs w:val="24"/>
        </w:rPr>
        <w:tab/>
      </w:r>
    </w:p>
    <w:p w14:paraId="528DCE92" w14:textId="2F5C0293" w:rsidR="002909DD" w:rsidRPr="00D5000A" w:rsidRDefault="00E25CD0">
      <w:pPr>
        <w:rPr>
          <w:sz w:val="24"/>
          <w:szCs w:val="24"/>
        </w:rPr>
      </w:pPr>
      <w:r w:rsidRPr="00D5000A">
        <w:rPr>
          <w:sz w:val="24"/>
          <w:szCs w:val="24"/>
        </w:rPr>
        <w:t>1.2</w:t>
      </w:r>
      <w:r w:rsidRPr="00D5000A">
        <w:rPr>
          <w:sz w:val="24"/>
          <w:szCs w:val="24"/>
        </w:rPr>
        <w:tab/>
      </w:r>
      <w:r w:rsidR="002909DD" w:rsidRPr="00D5000A">
        <w:rPr>
          <w:sz w:val="24"/>
          <w:szCs w:val="24"/>
        </w:rPr>
        <w:t>Si</w:t>
      </w:r>
      <w:r w:rsidR="0062692D" w:rsidRPr="00D5000A">
        <w:rPr>
          <w:sz w:val="24"/>
          <w:szCs w:val="24"/>
        </w:rPr>
        <w:t>kring av kunnskap</w:t>
      </w:r>
      <w:r w:rsidR="0062692D" w:rsidRPr="00D5000A">
        <w:rPr>
          <w:sz w:val="24"/>
          <w:szCs w:val="24"/>
        </w:rPr>
        <w:tab/>
      </w:r>
      <w:r w:rsidR="0062692D" w:rsidRPr="00D5000A">
        <w:rPr>
          <w:sz w:val="24"/>
          <w:szCs w:val="24"/>
        </w:rPr>
        <w:tab/>
      </w:r>
      <w:r w:rsidR="0062692D" w:rsidRPr="00D5000A">
        <w:rPr>
          <w:sz w:val="24"/>
          <w:szCs w:val="24"/>
        </w:rPr>
        <w:tab/>
      </w:r>
      <w:r w:rsidR="0062692D" w:rsidRPr="00D5000A">
        <w:rPr>
          <w:sz w:val="24"/>
          <w:szCs w:val="24"/>
        </w:rPr>
        <w:tab/>
      </w:r>
      <w:r w:rsidR="0062692D" w:rsidRPr="00D5000A">
        <w:rPr>
          <w:sz w:val="24"/>
          <w:szCs w:val="24"/>
        </w:rPr>
        <w:tab/>
      </w:r>
      <w:r w:rsidR="0062692D" w:rsidRPr="00D5000A">
        <w:rPr>
          <w:sz w:val="24"/>
          <w:szCs w:val="24"/>
        </w:rPr>
        <w:tab/>
      </w:r>
      <w:r w:rsidR="0062692D" w:rsidRPr="00D5000A">
        <w:rPr>
          <w:sz w:val="24"/>
          <w:szCs w:val="24"/>
        </w:rPr>
        <w:tab/>
      </w:r>
      <w:r w:rsidR="0062692D" w:rsidRPr="00D5000A">
        <w:rPr>
          <w:sz w:val="24"/>
          <w:szCs w:val="24"/>
        </w:rPr>
        <w:tab/>
      </w:r>
    </w:p>
    <w:p w14:paraId="253AA6FC" w14:textId="77777777" w:rsidR="002909DD" w:rsidRPr="00D5000A" w:rsidRDefault="002909DD">
      <w:pPr>
        <w:rPr>
          <w:sz w:val="24"/>
          <w:szCs w:val="24"/>
        </w:rPr>
      </w:pPr>
    </w:p>
    <w:p w14:paraId="5624D342" w14:textId="77777777" w:rsidR="002909DD" w:rsidRPr="00D5000A" w:rsidRDefault="0062692D">
      <w:pPr>
        <w:rPr>
          <w:b/>
          <w:sz w:val="24"/>
          <w:szCs w:val="24"/>
        </w:rPr>
      </w:pPr>
      <w:r w:rsidRPr="00D5000A">
        <w:rPr>
          <w:b/>
          <w:sz w:val="24"/>
          <w:szCs w:val="24"/>
        </w:rPr>
        <w:t>2</w:t>
      </w:r>
      <w:r w:rsidR="002909DD" w:rsidRPr="00D5000A">
        <w:rPr>
          <w:b/>
          <w:sz w:val="24"/>
          <w:szCs w:val="24"/>
        </w:rPr>
        <w:t>.0</w:t>
      </w:r>
      <w:r w:rsidR="002909DD" w:rsidRPr="00D5000A">
        <w:rPr>
          <w:b/>
          <w:sz w:val="24"/>
          <w:szCs w:val="24"/>
        </w:rPr>
        <w:tab/>
      </w:r>
      <w:r w:rsidR="00C21DE6" w:rsidRPr="00D5000A">
        <w:rPr>
          <w:b/>
          <w:sz w:val="24"/>
          <w:szCs w:val="24"/>
        </w:rPr>
        <w:t>Metodisk, forebyggende arbeid</w:t>
      </w:r>
    </w:p>
    <w:p w14:paraId="5DC97047" w14:textId="77DB8A01" w:rsidR="00C21DE6" w:rsidRPr="00D5000A" w:rsidRDefault="00C21DE6">
      <w:pPr>
        <w:rPr>
          <w:sz w:val="24"/>
          <w:szCs w:val="24"/>
        </w:rPr>
      </w:pPr>
      <w:r w:rsidRPr="00D5000A">
        <w:rPr>
          <w:sz w:val="24"/>
          <w:szCs w:val="24"/>
        </w:rPr>
        <w:t>2.1</w:t>
      </w:r>
      <w:r w:rsidRPr="00D5000A">
        <w:rPr>
          <w:sz w:val="24"/>
          <w:szCs w:val="24"/>
        </w:rPr>
        <w:tab/>
        <w:t>Kroppen er min!</w:t>
      </w:r>
      <w:r w:rsidRPr="00D5000A">
        <w:rPr>
          <w:sz w:val="24"/>
          <w:szCs w:val="24"/>
        </w:rPr>
        <w:tab/>
      </w:r>
      <w:r w:rsidRPr="00D5000A">
        <w:rPr>
          <w:sz w:val="24"/>
          <w:szCs w:val="24"/>
        </w:rPr>
        <w:tab/>
      </w:r>
      <w:r w:rsidRPr="00D5000A">
        <w:rPr>
          <w:sz w:val="24"/>
          <w:szCs w:val="24"/>
        </w:rPr>
        <w:tab/>
      </w:r>
      <w:r w:rsidRPr="00D5000A">
        <w:rPr>
          <w:sz w:val="24"/>
          <w:szCs w:val="24"/>
        </w:rPr>
        <w:tab/>
      </w:r>
      <w:r w:rsidRPr="00D5000A">
        <w:rPr>
          <w:sz w:val="24"/>
          <w:szCs w:val="24"/>
        </w:rPr>
        <w:tab/>
      </w:r>
      <w:r w:rsidRPr="00D5000A">
        <w:rPr>
          <w:sz w:val="24"/>
          <w:szCs w:val="24"/>
        </w:rPr>
        <w:tab/>
      </w:r>
      <w:r w:rsidRPr="00D5000A">
        <w:rPr>
          <w:sz w:val="24"/>
          <w:szCs w:val="24"/>
        </w:rPr>
        <w:tab/>
      </w:r>
      <w:r w:rsidRPr="00D5000A">
        <w:rPr>
          <w:sz w:val="24"/>
          <w:szCs w:val="24"/>
        </w:rPr>
        <w:tab/>
        <w:t xml:space="preserve"> </w:t>
      </w:r>
    </w:p>
    <w:p w14:paraId="13E543D0" w14:textId="3C4A48F1" w:rsidR="00C21DE6" w:rsidRPr="00D5000A" w:rsidRDefault="00C21DE6">
      <w:pPr>
        <w:rPr>
          <w:sz w:val="24"/>
          <w:szCs w:val="24"/>
        </w:rPr>
      </w:pPr>
      <w:r w:rsidRPr="00D5000A">
        <w:rPr>
          <w:sz w:val="24"/>
          <w:szCs w:val="24"/>
        </w:rPr>
        <w:t>2.2</w:t>
      </w:r>
      <w:r w:rsidRPr="00D5000A">
        <w:rPr>
          <w:sz w:val="24"/>
          <w:szCs w:val="24"/>
        </w:rPr>
        <w:tab/>
        <w:t>Kroppsdeler og kjønnsorganer</w:t>
      </w:r>
      <w:r w:rsidRPr="00D5000A">
        <w:rPr>
          <w:sz w:val="24"/>
          <w:szCs w:val="24"/>
        </w:rPr>
        <w:tab/>
      </w:r>
      <w:r w:rsidRPr="00D5000A">
        <w:rPr>
          <w:sz w:val="24"/>
          <w:szCs w:val="24"/>
        </w:rPr>
        <w:tab/>
      </w:r>
      <w:r w:rsidRPr="00D5000A">
        <w:rPr>
          <w:sz w:val="24"/>
          <w:szCs w:val="24"/>
        </w:rPr>
        <w:tab/>
      </w:r>
      <w:r w:rsidRPr="00D5000A">
        <w:rPr>
          <w:sz w:val="24"/>
          <w:szCs w:val="24"/>
        </w:rPr>
        <w:tab/>
      </w:r>
      <w:r w:rsidRPr="00D5000A">
        <w:rPr>
          <w:sz w:val="24"/>
          <w:szCs w:val="24"/>
        </w:rPr>
        <w:tab/>
      </w:r>
      <w:r w:rsidRPr="00D5000A">
        <w:rPr>
          <w:sz w:val="24"/>
          <w:szCs w:val="24"/>
        </w:rPr>
        <w:tab/>
      </w:r>
      <w:r w:rsidRPr="00D5000A">
        <w:rPr>
          <w:sz w:val="24"/>
          <w:szCs w:val="24"/>
        </w:rPr>
        <w:tab/>
        <w:t xml:space="preserve"> </w:t>
      </w:r>
    </w:p>
    <w:p w14:paraId="5D674B3E" w14:textId="08DD13B4" w:rsidR="002909DD" w:rsidRPr="00D5000A" w:rsidRDefault="0062692D">
      <w:pPr>
        <w:rPr>
          <w:sz w:val="24"/>
          <w:szCs w:val="24"/>
        </w:rPr>
      </w:pPr>
      <w:r w:rsidRPr="00D5000A">
        <w:rPr>
          <w:sz w:val="24"/>
          <w:szCs w:val="24"/>
        </w:rPr>
        <w:t>2</w:t>
      </w:r>
      <w:r w:rsidR="002909DD" w:rsidRPr="00D5000A">
        <w:rPr>
          <w:sz w:val="24"/>
          <w:szCs w:val="24"/>
        </w:rPr>
        <w:t>.</w:t>
      </w:r>
      <w:r w:rsidR="00C21DE6" w:rsidRPr="00D5000A">
        <w:rPr>
          <w:sz w:val="24"/>
          <w:szCs w:val="24"/>
        </w:rPr>
        <w:t>3</w:t>
      </w:r>
      <w:r w:rsidR="002909DD" w:rsidRPr="00D5000A">
        <w:rPr>
          <w:sz w:val="24"/>
          <w:szCs w:val="24"/>
        </w:rPr>
        <w:tab/>
      </w:r>
      <w:r w:rsidR="00C21DE6" w:rsidRPr="00D5000A">
        <w:rPr>
          <w:sz w:val="24"/>
          <w:szCs w:val="24"/>
        </w:rPr>
        <w:t xml:space="preserve">Metodisk arbeid </w:t>
      </w:r>
      <w:r w:rsidR="002909DD" w:rsidRPr="00D5000A">
        <w:rPr>
          <w:sz w:val="24"/>
          <w:szCs w:val="24"/>
        </w:rPr>
        <w:t>med 1-2 åringer</w:t>
      </w:r>
      <w:r w:rsidR="002909DD" w:rsidRPr="00D5000A">
        <w:rPr>
          <w:sz w:val="24"/>
          <w:szCs w:val="24"/>
        </w:rPr>
        <w:tab/>
      </w:r>
      <w:r w:rsidR="002909DD" w:rsidRPr="00D5000A">
        <w:rPr>
          <w:sz w:val="24"/>
          <w:szCs w:val="24"/>
        </w:rPr>
        <w:tab/>
      </w:r>
      <w:r w:rsidR="002909DD" w:rsidRPr="00D5000A">
        <w:rPr>
          <w:sz w:val="24"/>
          <w:szCs w:val="24"/>
        </w:rPr>
        <w:tab/>
      </w:r>
      <w:r w:rsidR="002909DD" w:rsidRPr="00D5000A">
        <w:rPr>
          <w:sz w:val="24"/>
          <w:szCs w:val="24"/>
        </w:rPr>
        <w:tab/>
      </w:r>
      <w:r w:rsidR="002909DD" w:rsidRPr="00D5000A">
        <w:rPr>
          <w:sz w:val="24"/>
          <w:szCs w:val="24"/>
        </w:rPr>
        <w:tab/>
      </w:r>
      <w:r w:rsidR="002909DD" w:rsidRPr="00D5000A">
        <w:rPr>
          <w:sz w:val="24"/>
          <w:szCs w:val="24"/>
        </w:rPr>
        <w:tab/>
        <w:t xml:space="preserve"> </w:t>
      </w:r>
    </w:p>
    <w:p w14:paraId="40A4D079" w14:textId="77777777" w:rsidR="00A76A74" w:rsidRPr="00D5000A" w:rsidRDefault="0062692D">
      <w:pPr>
        <w:rPr>
          <w:sz w:val="24"/>
          <w:szCs w:val="24"/>
        </w:rPr>
      </w:pPr>
      <w:r w:rsidRPr="00D5000A">
        <w:rPr>
          <w:sz w:val="24"/>
          <w:szCs w:val="24"/>
        </w:rPr>
        <w:t>2</w:t>
      </w:r>
      <w:r w:rsidR="002909DD" w:rsidRPr="00D5000A">
        <w:rPr>
          <w:sz w:val="24"/>
          <w:szCs w:val="24"/>
        </w:rPr>
        <w:t>.</w:t>
      </w:r>
      <w:r w:rsidR="00C21DE6" w:rsidRPr="00D5000A">
        <w:rPr>
          <w:sz w:val="24"/>
          <w:szCs w:val="24"/>
        </w:rPr>
        <w:t>4</w:t>
      </w:r>
      <w:r w:rsidR="002909DD" w:rsidRPr="00D5000A">
        <w:rPr>
          <w:sz w:val="24"/>
          <w:szCs w:val="24"/>
        </w:rPr>
        <w:tab/>
      </w:r>
      <w:r w:rsidR="00C21DE6" w:rsidRPr="00D5000A">
        <w:rPr>
          <w:sz w:val="24"/>
          <w:szCs w:val="24"/>
        </w:rPr>
        <w:t>Metodisk arbeid m</w:t>
      </w:r>
      <w:r w:rsidR="002909DD" w:rsidRPr="00D5000A">
        <w:rPr>
          <w:sz w:val="24"/>
          <w:szCs w:val="24"/>
        </w:rPr>
        <w:t>ed 3</w:t>
      </w:r>
      <w:r w:rsidR="00A76A74" w:rsidRPr="00D5000A">
        <w:rPr>
          <w:sz w:val="24"/>
          <w:szCs w:val="24"/>
        </w:rPr>
        <w:t>-</w:t>
      </w:r>
      <w:r w:rsidR="002909DD" w:rsidRPr="00D5000A">
        <w:rPr>
          <w:sz w:val="24"/>
          <w:szCs w:val="24"/>
        </w:rPr>
        <w:t>åringer</w:t>
      </w:r>
      <w:r w:rsidR="002909DD" w:rsidRPr="00D5000A">
        <w:rPr>
          <w:sz w:val="24"/>
          <w:szCs w:val="24"/>
        </w:rPr>
        <w:tab/>
      </w:r>
      <w:r w:rsidR="002909DD" w:rsidRPr="00D5000A">
        <w:rPr>
          <w:sz w:val="24"/>
          <w:szCs w:val="24"/>
        </w:rPr>
        <w:tab/>
      </w:r>
    </w:p>
    <w:p w14:paraId="5EBE6AB4" w14:textId="60DFF672" w:rsidR="002909DD" w:rsidRPr="00D5000A" w:rsidRDefault="00A76A74">
      <w:pPr>
        <w:rPr>
          <w:sz w:val="24"/>
          <w:szCs w:val="24"/>
        </w:rPr>
      </w:pPr>
      <w:r w:rsidRPr="00D5000A">
        <w:rPr>
          <w:sz w:val="24"/>
          <w:szCs w:val="24"/>
        </w:rPr>
        <w:t>2.5</w:t>
      </w:r>
      <w:r w:rsidRPr="00D5000A">
        <w:rPr>
          <w:sz w:val="24"/>
          <w:szCs w:val="24"/>
        </w:rPr>
        <w:tab/>
        <w:t>Metodisk arbeid med 4-åringer</w:t>
      </w:r>
      <w:r w:rsidR="002909DD" w:rsidRPr="00D5000A">
        <w:rPr>
          <w:sz w:val="24"/>
          <w:szCs w:val="24"/>
        </w:rPr>
        <w:tab/>
      </w:r>
      <w:r w:rsidR="002909DD" w:rsidRPr="00D5000A">
        <w:rPr>
          <w:sz w:val="24"/>
          <w:szCs w:val="24"/>
        </w:rPr>
        <w:tab/>
      </w:r>
      <w:r w:rsidR="002909DD" w:rsidRPr="00D5000A">
        <w:rPr>
          <w:sz w:val="24"/>
          <w:szCs w:val="24"/>
        </w:rPr>
        <w:tab/>
      </w:r>
      <w:r w:rsidR="002909DD" w:rsidRPr="00D5000A">
        <w:rPr>
          <w:sz w:val="24"/>
          <w:szCs w:val="24"/>
        </w:rPr>
        <w:tab/>
      </w:r>
    </w:p>
    <w:p w14:paraId="63EA9BD2" w14:textId="77777777" w:rsidR="00A76A74" w:rsidRPr="00D5000A" w:rsidRDefault="0062692D">
      <w:pPr>
        <w:rPr>
          <w:sz w:val="24"/>
          <w:szCs w:val="24"/>
        </w:rPr>
      </w:pPr>
      <w:r w:rsidRPr="00D5000A">
        <w:rPr>
          <w:sz w:val="24"/>
          <w:szCs w:val="24"/>
        </w:rPr>
        <w:t>2</w:t>
      </w:r>
      <w:r w:rsidR="002909DD" w:rsidRPr="00D5000A">
        <w:rPr>
          <w:sz w:val="24"/>
          <w:szCs w:val="24"/>
        </w:rPr>
        <w:t>.</w:t>
      </w:r>
      <w:r w:rsidR="00A76A74" w:rsidRPr="00D5000A">
        <w:rPr>
          <w:sz w:val="24"/>
          <w:szCs w:val="24"/>
        </w:rPr>
        <w:t>6</w:t>
      </w:r>
      <w:r w:rsidR="002909DD" w:rsidRPr="00D5000A">
        <w:rPr>
          <w:sz w:val="24"/>
          <w:szCs w:val="24"/>
        </w:rPr>
        <w:tab/>
      </w:r>
      <w:r w:rsidR="00C21DE6" w:rsidRPr="00D5000A">
        <w:rPr>
          <w:sz w:val="24"/>
          <w:szCs w:val="24"/>
        </w:rPr>
        <w:t xml:space="preserve">Metodisk arbeid </w:t>
      </w:r>
      <w:r w:rsidR="002909DD" w:rsidRPr="00D5000A">
        <w:rPr>
          <w:sz w:val="24"/>
          <w:szCs w:val="24"/>
        </w:rPr>
        <w:t>med 5-åringer</w:t>
      </w:r>
      <w:r w:rsidR="002909DD" w:rsidRPr="00D5000A">
        <w:rPr>
          <w:sz w:val="24"/>
          <w:szCs w:val="24"/>
        </w:rPr>
        <w:tab/>
      </w:r>
      <w:r w:rsidR="002909DD" w:rsidRPr="00D5000A">
        <w:rPr>
          <w:sz w:val="24"/>
          <w:szCs w:val="24"/>
        </w:rPr>
        <w:tab/>
      </w:r>
      <w:r w:rsidR="002909DD" w:rsidRPr="00D5000A">
        <w:rPr>
          <w:sz w:val="24"/>
          <w:szCs w:val="24"/>
        </w:rPr>
        <w:tab/>
      </w:r>
      <w:r w:rsidR="002909DD" w:rsidRPr="00D5000A">
        <w:rPr>
          <w:sz w:val="24"/>
          <w:szCs w:val="24"/>
        </w:rPr>
        <w:tab/>
      </w:r>
      <w:r w:rsidR="002909DD" w:rsidRPr="00D5000A">
        <w:rPr>
          <w:sz w:val="24"/>
          <w:szCs w:val="24"/>
        </w:rPr>
        <w:tab/>
      </w:r>
      <w:r w:rsidR="002909DD" w:rsidRPr="00D5000A">
        <w:rPr>
          <w:sz w:val="24"/>
          <w:szCs w:val="24"/>
        </w:rPr>
        <w:tab/>
      </w:r>
    </w:p>
    <w:p w14:paraId="4A106BC8" w14:textId="4D4C1FB0" w:rsidR="002909DD" w:rsidRPr="00D5000A" w:rsidRDefault="00A76A74">
      <w:pPr>
        <w:rPr>
          <w:sz w:val="24"/>
          <w:szCs w:val="24"/>
        </w:rPr>
      </w:pPr>
      <w:r w:rsidRPr="00D5000A">
        <w:rPr>
          <w:sz w:val="24"/>
          <w:szCs w:val="24"/>
        </w:rPr>
        <w:t>2.7</w:t>
      </w:r>
      <w:r w:rsidRPr="00D5000A">
        <w:rPr>
          <w:sz w:val="24"/>
          <w:szCs w:val="24"/>
        </w:rPr>
        <w:tab/>
      </w:r>
      <w:proofErr w:type="spellStart"/>
      <w:r w:rsidRPr="00D5000A">
        <w:rPr>
          <w:sz w:val="24"/>
          <w:szCs w:val="24"/>
        </w:rPr>
        <w:t>Årshjul</w:t>
      </w:r>
      <w:proofErr w:type="spellEnd"/>
      <w:r w:rsidRPr="00D5000A">
        <w:rPr>
          <w:sz w:val="24"/>
          <w:szCs w:val="24"/>
        </w:rPr>
        <w:t xml:space="preserve"> for metodisk arbeid</w:t>
      </w:r>
      <w:r w:rsidR="002909DD" w:rsidRPr="00D5000A">
        <w:rPr>
          <w:sz w:val="24"/>
          <w:szCs w:val="24"/>
        </w:rPr>
        <w:tab/>
      </w:r>
    </w:p>
    <w:p w14:paraId="7303C32D" w14:textId="77777777" w:rsidR="0062692D" w:rsidRPr="00D5000A" w:rsidRDefault="0062692D">
      <w:pPr>
        <w:rPr>
          <w:sz w:val="24"/>
          <w:szCs w:val="24"/>
        </w:rPr>
      </w:pPr>
    </w:p>
    <w:p w14:paraId="72638849" w14:textId="4FF018EC" w:rsidR="0062692D" w:rsidRPr="00D5000A" w:rsidRDefault="0062692D">
      <w:pPr>
        <w:rPr>
          <w:sz w:val="24"/>
          <w:szCs w:val="24"/>
        </w:rPr>
      </w:pPr>
      <w:r w:rsidRPr="00D5000A">
        <w:rPr>
          <w:b/>
          <w:sz w:val="24"/>
          <w:szCs w:val="24"/>
        </w:rPr>
        <w:t>3.0</w:t>
      </w:r>
      <w:r w:rsidRPr="00D5000A">
        <w:rPr>
          <w:b/>
          <w:sz w:val="24"/>
          <w:szCs w:val="24"/>
        </w:rPr>
        <w:tab/>
        <w:t>Tips</w:t>
      </w:r>
      <w:r w:rsidRPr="00D5000A">
        <w:rPr>
          <w:b/>
          <w:sz w:val="24"/>
          <w:szCs w:val="24"/>
        </w:rPr>
        <w:tab/>
      </w:r>
      <w:r w:rsidRPr="00D5000A">
        <w:rPr>
          <w:sz w:val="24"/>
          <w:szCs w:val="24"/>
        </w:rPr>
        <w:tab/>
      </w:r>
      <w:r w:rsidRPr="00D5000A">
        <w:rPr>
          <w:sz w:val="24"/>
          <w:szCs w:val="24"/>
        </w:rPr>
        <w:tab/>
      </w:r>
      <w:r w:rsidRPr="00D5000A">
        <w:rPr>
          <w:sz w:val="24"/>
          <w:szCs w:val="24"/>
        </w:rPr>
        <w:tab/>
      </w:r>
      <w:r w:rsidRPr="00D5000A">
        <w:rPr>
          <w:sz w:val="24"/>
          <w:szCs w:val="24"/>
        </w:rPr>
        <w:tab/>
      </w:r>
      <w:r w:rsidRPr="00D5000A">
        <w:rPr>
          <w:sz w:val="24"/>
          <w:szCs w:val="24"/>
        </w:rPr>
        <w:tab/>
      </w:r>
      <w:r w:rsidRPr="00D5000A">
        <w:rPr>
          <w:sz w:val="24"/>
          <w:szCs w:val="24"/>
        </w:rPr>
        <w:tab/>
      </w:r>
      <w:r w:rsidRPr="00D5000A">
        <w:rPr>
          <w:sz w:val="24"/>
          <w:szCs w:val="24"/>
        </w:rPr>
        <w:tab/>
      </w:r>
      <w:r w:rsidRPr="00D5000A">
        <w:rPr>
          <w:sz w:val="24"/>
          <w:szCs w:val="24"/>
        </w:rPr>
        <w:tab/>
      </w:r>
    </w:p>
    <w:p w14:paraId="6F704AEF" w14:textId="48F8EDC6" w:rsidR="00E25CD0" w:rsidRPr="00D5000A" w:rsidRDefault="00E25CD0">
      <w:pPr>
        <w:rPr>
          <w:sz w:val="24"/>
          <w:szCs w:val="24"/>
        </w:rPr>
      </w:pPr>
      <w:r w:rsidRPr="00D5000A">
        <w:rPr>
          <w:sz w:val="24"/>
          <w:szCs w:val="24"/>
        </w:rPr>
        <w:t>3.1</w:t>
      </w:r>
      <w:r w:rsidRPr="00D5000A">
        <w:rPr>
          <w:sz w:val="24"/>
          <w:szCs w:val="24"/>
        </w:rPr>
        <w:tab/>
        <w:t>Hva kan jeg si og ikke si</w:t>
      </w:r>
      <w:r w:rsidR="00BB6D20" w:rsidRPr="00D5000A">
        <w:rPr>
          <w:sz w:val="24"/>
          <w:szCs w:val="24"/>
        </w:rPr>
        <w:tab/>
      </w:r>
      <w:r w:rsidR="00BB6D20" w:rsidRPr="00D5000A">
        <w:rPr>
          <w:sz w:val="24"/>
          <w:szCs w:val="24"/>
        </w:rPr>
        <w:tab/>
      </w:r>
      <w:r w:rsidR="00BB6D20" w:rsidRPr="00D5000A">
        <w:rPr>
          <w:sz w:val="24"/>
          <w:szCs w:val="24"/>
        </w:rPr>
        <w:tab/>
      </w:r>
      <w:r w:rsidR="00BB6D20" w:rsidRPr="00D5000A">
        <w:rPr>
          <w:sz w:val="24"/>
          <w:szCs w:val="24"/>
        </w:rPr>
        <w:tab/>
      </w:r>
      <w:r w:rsidR="00BB6D20" w:rsidRPr="00D5000A">
        <w:rPr>
          <w:sz w:val="24"/>
          <w:szCs w:val="24"/>
        </w:rPr>
        <w:tab/>
      </w:r>
      <w:r w:rsidR="00BB6D20" w:rsidRPr="00D5000A">
        <w:rPr>
          <w:sz w:val="24"/>
          <w:szCs w:val="24"/>
        </w:rPr>
        <w:tab/>
      </w:r>
      <w:r w:rsidR="00BB6D20" w:rsidRPr="00D5000A">
        <w:rPr>
          <w:sz w:val="24"/>
          <w:szCs w:val="24"/>
        </w:rPr>
        <w:tab/>
      </w:r>
      <w:r w:rsidR="00BB6D20" w:rsidRPr="00D5000A">
        <w:rPr>
          <w:sz w:val="24"/>
          <w:szCs w:val="24"/>
        </w:rPr>
        <w:tab/>
      </w:r>
    </w:p>
    <w:p w14:paraId="7B1E9B97" w14:textId="2331F8C7" w:rsidR="007341B1" w:rsidRPr="00D5000A" w:rsidRDefault="00E25CD0">
      <w:pPr>
        <w:rPr>
          <w:sz w:val="24"/>
          <w:szCs w:val="24"/>
        </w:rPr>
      </w:pPr>
      <w:r w:rsidRPr="00D5000A">
        <w:rPr>
          <w:sz w:val="24"/>
          <w:szCs w:val="24"/>
        </w:rPr>
        <w:t>3.2</w:t>
      </w:r>
      <w:r w:rsidR="00BB6D20" w:rsidRPr="00D5000A">
        <w:rPr>
          <w:sz w:val="24"/>
          <w:szCs w:val="24"/>
        </w:rPr>
        <w:tab/>
        <w:t>Samtaler med barnet</w:t>
      </w:r>
      <w:r w:rsidR="00BB6D20" w:rsidRPr="00D5000A">
        <w:rPr>
          <w:sz w:val="24"/>
          <w:szCs w:val="24"/>
        </w:rPr>
        <w:tab/>
      </w:r>
      <w:r w:rsidR="00BB6D20" w:rsidRPr="00D5000A">
        <w:rPr>
          <w:sz w:val="24"/>
          <w:szCs w:val="24"/>
        </w:rPr>
        <w:tab/>
      </w:r>
    </w:p>
    <w:p w14:paraId="290B2CC5" w14:textId="77777777" w:rsidR="009E54F1" w:rsidRDefault="007341B1">
      <w:pPr>
        <w:rPr>
          <w:sz w:val="24"/>
          <w:szCs w:val="24"/>
        </w:rPr>
      </w:pPr>
      <w:r w:rsidRPr="00D5000A">
        <w:rPr>
          <w:sz w:val="24"/>
          <w:szCs w:val="24"/>
        </w:rPr>
        <w:t>3.3</w:t>
      </w:r>
      <w:r w:rsidRPr="00D5000A">
        <w:rPr>
          <w:sz w:val="24"/>
          <w:szCs w:val="24"/>
        </w:rPr>
        <w:tab/>
        <w:t>Lag en perm med tips til samtaler</w:t>
      </w:r>
    </w:p>
    <w:p w14:paraId="41F79AC0" w14:textId="06FB9C8A" w:rsidR="00E25CD0" w:rsidRPr="00D5000A" w:rsidRDefault="009E54F1">
      <w:pPr>
        <w:rPr>
          <w:sz w:val="24"/>
          <w:szCs w:val="24"/>
        </w:rPr>
      </w:pPr>
      <w:r>
        <w:rPr>
          <w:sz w:val="24"/>
          <w:szCs w:val="24"/>
        </w:rPr>
        <w:t>3.4</w:t>
      </w:r>
      <w:r>
        <w:rPr>
          <w:sz w:val="24"/>
          <w:szCs w:val="24"/>
        </w:rPr>
        <w:tab/>
        <w:t>Hva skal vi være oppmerksomme på?</w:t>
      </w:r>
      <w:r w:rsidR="00BB6D20" w:rsidRPr="00D5000A">
        <w:rPr>
          <w:sz w:val="24"/>
          <w:szCs w:val="24"/>
        </w:rPr>
        <w:tab/>
      </w:r>
      <w:r w:rsidR="00BB6D20" w:rsidRPr="00D5000A">
        <w:rPr>
          <w:sz w:val="24"/>
          <w:szCs w:val="24"/>
        </w:rPr>
        <w:tab/>
      </w:r>
      <w:r w:rsidR="00BB6D20" w:rsidRPr="00D5000A">
        <w:rPr>
          <w:sz w:val="24"/>
          <w:szCs w:val="24"/>
        </w:rPr>
        <w:tab/>
      </w:r>
      <w:r w:rsidR="00BB6D20" w:rsidRPr="00D5000A">
        <w:rPr>
          <w:sz w:val="24"/>
          <w:szCs w:val="24"/>
        </w:rPr>
        <w:tab/>
      </w:r>
      <w:r w:rsidR="00BB6D20" w:rsidRPr="00D5000A">
        <w:rPr>
          <w:sz w:val="24"/>
          <w:szCs w:val="24"/>
        </w:rPr>
        <w:tab/>
      </w:r>
      <w:r w:rsidR="00BB6D20" w:rsidRPr="00D5000A">
        <w:rPr>
          <w:sz w:val="24"/>
          <w:szCs w:val="24"/>
        </w:rPr>
        <w:tab/>
      </w:r>
    </w:p>
    <w:p w14:paraId="52F88F31" w14:textId="77777777" w:rsidR="0062692D" w:rsidRPr="00D5000A" w:rsidRDefault="0062692D">
      <w:pPr>
        <w:rPr>
          <w:sz w:val="24"/>
          <w:szCs w:val="24"/>
        </w:rPr>
      </w:pPr>
    </w:p>
    <w:p w14:paraId="249A23AB" w14:textId="313B40EB" w:rsidR="0062692D" w:rsidRDefault="0062692D">
      <w:r w:rsidRPr="00D5000A">
        <w:rPr>
          <w:b/>
          <w:sz w:val="24"/>
          <w:szCs w:val="24"/>
        </w:rPr>
        <w:t>4.0</w:t>
      </w:r>
      <w:r w:rsidRPr="00D5000A">
        <w:rPr>
          <w:b/>
          <w:sz w:val="24"/>
          <w:szCs w:val="24"/>
        </w:rPr>
        <w:tab/>
        <w:t>Etterarbeid</w:t>
      </w:r>
      <w:r w:rsidRPr="00D5000A">
        <w:rPr>
          <w:b/>
          <w:sz w:val="24"/>
          <w:szCs w:val="24"/>
        </w:rPr>
        <w:tab/>
      </w:r>
      <w:r w:rsidRPr="00D5000A">
        <w:rPr>
          <w:sz w:val="24"/>
          <w:szCs w:val="24"/>
        </w:rPr>
        <w:tab/>
      </w:r>
      <w:r>
        <w:tab/>
      </w:r>
      <w:r>
        <w:tab/>
      </w:r>
      <w:r>
        <w:tab/>
      </w:r>
      <w:r>
        <w:tab/>
      </w:r>
      <w:r>
        <w:tab/>
      </w:r>
      <w:r>
        <w:tab/>
      </w:r>
      <w:r>
        <w:tab/>
      </w:r>
    </w:p>
    <w:p w14:paraId="48571AEE" w14:textId="77777777" w:rsidR="002909DD" w:rsidRDefault="002909DD"/>
    <w:p w14:paraId="50B1050F" w14:textId="77777777" w:rsidR="002909DD" w:rsidRDefault="002909DD"/>
    <w:p w14:paraId="321C002B" w14:textId="77777777" w:rsidR="0062692D" w:rsidRDefault="0062692D"/>
    <w:p w14:paraId="773F44CA" w14:textId="77777777" w:rsidR="0062692D" w:rsidRDefault="0062692D"/>
    <w:p w14:paraId="513EEB0C" w14:textId="77777777" w:rsidR="0062692D" w:rsidRDefault="0062692D"/>
    <w:p w14:paraId="75CC1A53" w14:textId="77777777" w:rsidR="0062692D" w:rsidRDefault="0062692D"/>
    <w:p w14:paraId="321AE2BB" w14:textId="77777777" w:rsidR="0062692D" w:rsidRDefault="0062692D"/>
    <w:p w14:paraId="4C78EE15" w14:textId="77777777" w:rsidR="0062692D" w:rsidRDefault="0062692D"/>
    <w:p w14:paraId="79D0145B" w14:textId="77777777" w:rsidR="0062692D" w:rsidRPr="00D5000A" w:rsidRDefault="00C21DE6" w:rsidP="00C21DE6">
      <w:pPr>
        <w:pStyle w:val="ListParagraph"/>
        <w:numPr>
          <w:ilvl w:val="0"/>
          <w:numId w:val="3"/>
        </w:numPr>
        <w:shd w:val="clear" w:color="auto" w:fill="FFD966" w:themeFill="accent4" w:themeFillTint="99"/>
        <w:rPr>
          <w:b/>
          <w:sz w:val="24"/>
          <w:szCs w:val="24"/>
        </w:rPr>
      </w:pPr>
      <w:r w:rsidRPr="00D5000A">
        <w:rPr>
          <w:b/>
          <w:sz w:val="24"/>
          <w:szCs w:val="24"/>
        </w:rPr>
        <w:lastRenderedPageBreak/>
        <w:t>Forpliktelse</w:t>
      </w:r>
    </w:p>
    <w:p w14:paraId="3EA9CEAF" w14:textId="77777777" w:rsidR="00C21DE6" w:rsidRDefault="00C21DE6" w:rsidP="00C21DE6">
      <w:pPr>
        <w:pStyle w:val="ListParagraph"/>
        <w:ind w:left="710"/>
      </w:pPr>
    </w:p>
    <w:p w14:paraId="136AF182" w14:textId="77777777" w:rsidR="001F06B8" w:rsidRPr="00D5000A" w:rsidRDefault="00C21DE6" w:rsidP="006D31D2">
      <w:pPr>
        <w:rPr>
          <w:sz w:val="28"/>
          <w:szCs w:val="28"/>
        </w:rPr>
      </w:pPr>
      <w:r w:rsidRPr="00D5000A">
        <w:rPr>
          <w:sz w:val="24"/>
          <w:szCs w:val="24"/>
        </w:rPr>
        <w:t xml:space="preserve">Vår visjon er </w:t>
      </w:r>
      <w:r w:rsidRPr="00D5000A">
        <w:rPr>
          <w:sz w:val="28"/>
          <w:szCs w:val="28"/>
        </w:rPr>
        <w:t>«</w:t>
      </w:r>
      <w:r w:rsidRPr="009E54F1">
        <w:rPr>
          <w:i/>
          <w:iCs/>
          <w:sz w:val="28"/>
          <w:szCs w:val="28"/>
        </w:rPr>
        <w:t>det skal være trygt og godt å være meg i Fetsund barnehage</w:t>
      </w:r>
      <w:r w:rsidRPr="00D5000A">
        <w:rPr>
          <w:sz w:val="28"/>
          <w:szCs w:val="28"/>
        </w:rPr>
        <w:t xml:space="preserve">». </w:t>
      </w:r>
    </w:p>
    <w:p w14:paraId="30672C52" w14:textId="5489C6EE" w:rsidR="006839CB" w:rsidRPr="00D5000A" w:rsidRDefault="00C21DE6" w:rsidP="006D31D2">
      <w:pPr>
        <w:rPr>
          <w:sz w:val="24"/>
          <w:szCs w:val="24"/>
        </w:rPr>
      </w:pPr>
      <w:r w:rsidRPr="00D5000A">
        <w:rPr>
          <w:sz w:val="24"/>
          <w:szCs w:val="24"/>
        </w:rPr>
        <w:t xml:space="preserve">Hvordan </w:t>
      </w:r>
      <w:proofErr w:type="spellStart"/>
      <w:r w:rsidRPr="00D5000A">
        <w:rPr>
          <w:sz w:val="24"/>
          <w:szCs w:val="24"/>
        </w:rPr>
        <w:t>kvalitets</w:t>
      </w:r>
      <w:r w:rsidR="008E38A6">
        <w:rPr>
          <w:sz w:val="24"/>
          <w:szCs w:val="24"/>
        </w:rPr>
        <w:t>s</w:t>
      </w:r>
      <w:r w:rsidRPr="00D5000A">
        <w:rPr>
          <w:sz w:val="24"/>
          <w:szCs w:val="24"/>
        </w:rPr>
        <w:t>ikrer</w:t>
      </w:r>
      <w:proofErr w:type="spellEnd"/>
      <w:r w:rsidRPr="00D5000A">
        <w:rPr>
          <w:sz w:val="24"/>
          <w:szCs w:val="24"/>
        </w:rPr>
        <w:t xml:space="preserve"> vi dette? </w:t>
      </w:r>
    </w:p>
    <w:p w14:paraId="08BFCB37" w14:textId="3432EDE6" w:rsidR="00C21DE6" w:rsidRPr="00D5000A" w:rsidRDefault="006839CB" w:rsidP="006D31D2">
      <w:pPr>
        <w:rPr>
          <w:sz w:val="24"/>
          <w:szCs w:val="24"/>
        </w:rPr>
      </w:pPr>
      <w:r w:rsidRPr="00D5000A">
        <w:rPr>
          <w:sz w:val="24"/>
          <w:szCs w:val="24"/>
        </w:rPr>
        <w:t xml:space="preserve">Ved å </w:t>
      </w:r>
      <w:r w:rsidR="008E38A6">
        <w:rPr>
          <w:sz w:val="24"/>
          <w:szCs w:val="24"/>
        </w:rPr>
        <w:t>systematisere arbeidet</w:t>
      </w:r>
      <w:r w:rsidRPr="00D5000A">
        <w:rPr>
          <w:sz w:val="24"/>
          <w:szCs w:val="24"/>
        </w:rPr>
        <w:t xml:space="preserve">, kompetanseheving og </w:t>
      </w:r>
      <w:r w:rsidR="00E842B3" w:rsidRPr="00D5000A">
        <w:rPr>
          <w:sz w:val="24"/>
          <w:szCs w:val="24"/>
        </w:rPr>
        <w:t>grundig innføring</w:t>
      </w:r>
      <w:r w:rsidRPr="00D5000A">
        <w:rPr>
          <w:sz w:val="24"/>
          <w:szCs w:val="24"/>
        </w:rPr>
        <w:t xml:space="preserve"> i metodearbeidet. </w:t>
      </w:r>
      <w:r w:rsidR="00C21DE6" w:rsidRPr="00D5000A">
        <w:rPr>
          <w:sz w:val="24"/>
          <w:szCs w:val="24"/>
        </w:rPr>
        <w:t>Alle ansatte skal gjennom dette arbeidet kunne lære seg å se etter tegn, lytte, kunne prate om og prate med barna om omsorgssvikt, vold og seksuelle overgrep. Om hemmeligheter, om kroppen vår og hva som er privat område.</w:t>
      </w:r>
    </w:p>
    <w:p w14:paraId="40E3BF4B" w14:textId="77777777" w:rsidR="001F06B8" w:rsidRPr="00D5000A" w:rsidRDefault="001F06B8" w:rsidP="006D31D2">
      <w:pPr>
        <w:rPr>
          <w:sz w:val="24"/>
          <w:szCs w:val="24"/>
        </w:rPr>
      </w:pPr>
      <w:r w:rsidRPr="00D5000A">
        <w:rPr>
          <w:i/>
          <w:sz w:val="24"/>
          <w:szCs w:val="24"/>
        </w:rPr>
        <w:t xml:space="preserve">«Personalet skal ha et bevisst forhold til at barn kan være utsatt for omsorgssvikt, vold og seksuelle overgrep, og vite hvordan dette kan forebygges og oppdages. Personalet skal kjenne til opplysningsplikten til barnevernet, jf. barnehageloven § 22.».  </w:t>
      </w:r>
      <w:r w:rsidRPr="00D5000A">
        <w:rPr>
          <w:sz w:val="24"/>
          <w:szCs w:val="24"/>
        </w:rPr>
        <w:t>(Rammeplan for barnehagen, 2017).</w:t>
      </w:r>
    </w:p>
    <w:p w14:paraId="7C2E7091" w14:textId="77777777" w:rsidR="001F06B8" w:rsidRPr="00D5000A" w:rsidRDefault="001F06B8" w:rsidP="006D31D2">
      <w:pPr>
        <w:rPr>
          <w:sz w:val="24"/>
          <w:szCs w:val="24"/>
        </w:rPr>
      </w:pPr>
      <w:r w:rsidRPr="00D5000A">
        <w:rPr>
          <w:sz w:val="24"/>
          <w:szCs w:val="24"/>
        </w:rPr>
        <w:t>Vårt forebyggende arbeid er derfor ikke noe du kan velge bort som ansatt i Fetsund barnehage. Du forplikter deg til å kunne metodearbeidet og til å bidra til å avdekke barn i risiko.</w:t>
      </w:r>
    </w:p>
    <w:p w14:paraId="1CA16017" w14:textId="2D1E8D72" w:rsidR="00C21DE6" w:rsidRPr="00D5000A" w:rsidRDefault="00C21DE6" w:rsidP="00C21DE6">
      <w:pPr>
        <w:pStyle w:val="ListParagraph"/>
        <w:ind w:left="710"/>
        <w:rPr>
          <w:sz w:val="24"/>
          <w:szCs w:val="24"/>
        </w:rPr>
      </w:pPr>
    </w:p>
    <w:p w14:paraId="0825269C" w14:textId="77777777" w:rsidR="00D5000A" w:rsidRPr="00D5000A" w:rsidRDefault="00D5000A" w:rsidP="00C21DE6">
      <w:pPr>
        <w:pStyle w:val="ListParagraph"/>
        <w:ind w:left="710"/>
        <w:rPr>
          <w:sz w:val="24"/>
          <w:szCs w:val="24"/>
        </w:rPr>
      </w:pPr>
    </w:p>
    <w:p w14:paraId="75F01E1B" w14:textId="77777777" w:rsidR="00C21DE6" w:rsidRPr="00D5000A" w:rsidRDefault="00C21DE6" w:rsidP="00C21DE6">
      <w:pPr>
        <w:rPr>
          <w:b/>
          <w:sz w:val="24"/>
          <w:szCs w:val="24"/>
        </w:rPr>
      </w:pPr>
      <w:r w:rsidRPr="00D5000A">
        <w:rPr>
          <w:b/>
          <w:sz w:val="24"/>
          <w:szCs w:val="24"/>
        </w:rPr>
        <w:t>1.1</w:t>
      </w:r>
      <w:r w:rsidRPr="00D5000A">
        <w:rPr>
          <w:b/>
          <w:sz w:val="24"/>
          <w:szCs w:val="24"/>
        </w:rPr>
        <w:tab/>
      </w:r>
      <w:r w:rsidR="006D31D2" w:rsidRPr="00D5000A">
        <w:rPr>
          <w:b/>
          <w:sz w:val="24"/>
          <w:szCs w:val="24"/>
        </w:rPr>
        <w:t>Hvorfor snakke med barn om omsorgssvikt, vold og seksuelle overgrep?</w:t>
      </w:r>
    </w:p>
    <w:p w14:paraId="17BFE427" w14:textId="77777777" w:rsidR="006D31D2" w:rsidRPr="00D5000A" w:rsidRDefault="006D31D2" w:rsidP="006D31D2">
      <w:pPr>
        <w:rPr>
          <w:sz w:val="24"/>
          <w:szCs w:val="24"/>
        </w:rPr>
      </w:pPr>
      <w:r w:rsidRPr="00D5000A">
        <w:rPr>
          <w:sz w:val="24"/>
          <w:szCs w:val="24"/>
        </w:rPr>
        <w:t>FNs barnekonvensjon slår fast at alle barn har rett til beskyttelse mot vold og overgrep. Seksuelle overgrep mot barn er et brudd på barns rettigheter, og har alvorlige konsekvenser for fysisk og psykisk helse. I en undersøkelse fra 2015 blant 18–19-åringer fortalte 29 % av jentene og 7 % av guttene at de ble utsatt for minst én seksuell krenkelse i løpet av oppveksten.</w:t>
      </w:r>
      <w:r w:rsidR="003507B2" w:rsidRPr="00D5000A">
        <w:rPr>
          <w:sz w:val="24"/>
          <w:szCs w:val="24"/>
        </w:rPr>
        <w:t xml:space="preserve">  </w:t>
      </w:r>
      <w:r w:rsidR="003507B2" w:rsidRPr="00D5000A">
        <w:rPr>
          <w:i/>
          <w:sz w:val="24"/>
          <w:szCs w:val="24"/>
        </w:rPr>
        <w:t>(Mossige og Stefansen (2016), Vold og overgrep mot barn og unge, Omfang og utviklingstrekk 2007–2015).</w:t>
      </w:r>
    </w:p>
    <w:p w14:paraId="37A066D6" w14:textId="77777777" w:rsidR="006D31D2" w:rsidRPr="00D5000A" w:rsidRDefault="006D31D2" w:rsidP="006D31D2">
      <w:pPr>
        <w:rPr>
          <w:sz w:val="24"/>
          <w:szCs w:val="24"/>
        </w:rPr>
      </w:pPr>
      <w:r w:rsidRPr="00D5000A">
        <w:rPr>
          <w:sz w:val="24"/>
          <w:szCs w:val="24"/>
        </w:rPr>
        <w:t xml:space="preserve">Seksuelle overgrep kan skje på alle arenaer der barn er: på skolen, på fritidsarenaer, i hjemmet eller på besøk hos venner og familie. De aller fleste overgrep begås av noen som i utgangspunktet har en tillitsrelasjon til barnet. Overgrep skjer nærmere, og oftere, enn vi tror. </w:t>
      </w:r>
    </w:p>
    <w:p w14:paraId="1F960233" w14:textId="77777777" w:rsidR="006D31D2" w:rsidRPr="00D5000A" w:rsidRDefault="006D31D2" w:rsidP="006D31D2">
      <w:pPr>
        <w:rPr>
          <w:sz w:val="24"/>
          <w:szCs w:val="24"/>
        </w:rPr>
      </w:pPr>
      <w:r w:rsidRPr="00D5000A">
        <w:rPr>
          <w:sz w:val="24"/>
          <w:szCs w:val="24"/>
        </w:rPr>
        <w:t>Allikevel er temaet omgitt av taushet og tabuer. Det tar i gjennomsnitt 17 år før en som er utsatt for overgrep, forteller om det.</w:t>
      </w:r>
      <w:r w:rsidR="003507B2" w:rsidRPr="00D5000A">
        <w:rPr>
          <w:sz w:val="24"/>
          <w:szCs w:val="24"/>
        </w:rPr>
        <w:t xml:space="preserve"> </w:t>
      </w:r>
      <w:r w:rsidR="003507B2" w:rsidRPr="00D5000A">
        <w:rPr>
          <w:i/>
          <w:sz w:val="24"/>
          <w:szCs w:val="24"/>
        </w:rPr>
        <w:t>(Steine et. al (2016), Langvarig taushet om seksuelle overgrep, Tidsskrift for Norsk psykologforening).</w:t>
      </w:r>
      <w:r w:rsidR="003507B2" w:rsidRPr="00D5000A">
        <w:rPr>
          <w:sz w:val="24"/>
          <w:szCs w:val="24"/>
        </w:rPr>
        <w:t xml:space="preserve"> </w:t>
      </w:r>
      <w:r w:rsidRPr="00D5000A">
        <w:rPr>
          <w:sz w:val="24"/>
          <w:szCs w:val="24"/>
        </w:rPr>
        <w:t xml:space="preserve"> Det kan være mange grunner til at barn ikke forteller om overgrep. Noen barn tror det er normalt å ha det sånn, eller de vet ikke at det er ulovlig.  Andre kan tro at de er de eneste i hele verden som har opplevd noe sånt, at ingen andre vil forstå, eller at det ikke er noe sted å få hjelp. Mange barn føler skam og skyld for det som har skjedd. De kan også være utsatt for trusler, eller være redd for å bli stemplet eller mobbet. De kan frykte å ikke bli lyttet til eller ikke bli trodd. </w:t>
      </w:r>
    </w:p>
    <w:p w14:paraId="58DF2BED" w14:textId="77777777" w:rsidR="00C21DE6" w:rsidRPr="00D5000A" w:rsidRDefault="006D31D2" w:rsidP="006D31D2">
      <w:pPr>
        <w:rPr>
          <w:sz w:val="24"/>
          <w:szCs w:val="24"/>
        </w:rPr>
      </w:pPr>
      <w:r w:rsidRPr="00D5000A">
        <w:rPr>
          <w:sz w:val="24"/>
          <w:szCs w:val="24"/>
        </w:rPr>
        <w:lastRenderedPageBreak/>
        <w:t>Det er viktig å bryte tausheten. Det er viktig å gi barn kunnskap om hva seksuelle overgrep er, at det er ulovlig, at det aldri er deres skyld at overgrep skjer, og at de kan få hjelp. Slik kunnskap gjør barn bedre i stand til å beskytte seg selv og til å si ifra.</w:t>
      </w:r>
      <w:r w:rsidR="003507B2" w:rsidRPr="00D5000A">
        <w:rPr>
          <w:sz w:val="24"/>
          <w:szCs w:val="24"/>
        </w:rPr>
        <w:t xml:space="preserve"> </w:t>
      </w:r>
    </w:p>
    <w:p w14:paraId="6B29912A" w14:textId="34B2EE7F" w:rsidR="00D5000A" w:rsidRPr="00D5000A" w:rsidRDefault="00D5000A" w:rsidP="00C21DE6">
      <w:pPr>
        <w:rPr>
          <w:sz w:val="24"/>
          <w:szCs w:val="24"/>
        </w:rPr>
      </w:pPr>
    </w:p>
    <w:p w14:paraId="3090C3C7" w14:textId="77777777" w:rsidR="00C21DE6" w:rsidRPr="00D5000A" w:rsidRDefault="00C21DE6" w:rsidP="00C21DE6">
      <w:pPr>
        <w:rPr>
          <w:b/>
          <w:sz w:val="24"/>
          <w:szCs w:val="24"/>
        </w:rPr>
      </w:pPr>
      <w:r w:rsidRPr="00D5000A">
        <w:rPr>
          <w:b/>
          <w:sz w:val="24"/>
          <w:szCs w:val="24"/>
        </w:rPr>
        <w:t>1.2</w:t>
      </w:r>
      <w:r w:rsidRPr="00D5000A">
        <w:rPr>
          <w:b/>
          <w:sz w:val="24"/>
          <w:szCs w:val="24"/>
        </w:rPr>
        <w:tab/>
        <w:t>Sikring av kunnskap</w:t>
      </w:r>
    </w:p>
    <w:p w14:paraId="3CB37E30" w14:textId="77777777" w:rsidR="00C21DE6" w:rsidRPr="00D5000A" w:rsidRDefault="001F06B8" w:rsidP="00C21DE6">
      <w:pPr>
        <w:rPr>
          <w:sz w:val="24"/>
          <w:szCs w:val="24"/>
        </w:rPr>
      </w:pPr>
      <w:r w:rsidRPr="00D5000A">
        <w:rPr>
          <w:sz w:val="24"/>
          <w:szCs w:val="24"/>
        </w:rPr>
        <w:t xml:space="preserve">For å sikre at kunnskapen blir godt forankret er det vesentlig at det forebyggende arbeidet blir godt implementert. </w:t>
      </w:r>
    </w:p>
    <w:p w14:paraId="71BD193D" w14:textId="3D43A165" w:rsidR="00E415A4" w:rsidRDefault="00C21DE6" w:rsidP="00D5000A">
      <w:pPr>
        <w:spacing w:after="0"/>
        <w:rPr>
          <w:sz w:val="24"/>
          <w:szCs w:val="24"/>
        </w:rPr>
      </w:pPr>
      <w:r w:rsidRPr="00D5000A">
        <w:rPr>
          <w:sz w:val="24"/>
          <w:szCs w:val="24"/>
        </w:rPr>
        <w:t>-</w:t>
      </w:r>
      <w:r w:rsidRPr="00D5000A">
        <w:rPr>
          <w:sz w:val="24"/>
          <w:szCs w:val="24"/>
        </w:rPr>
        <w:tab/>
      </w:r>
      <w:r w:rsidR="00E415A4">
        <w:rPr>
          <w:sz w:val="24"/>
          <w:szCs w:val="24"/>
        </w:rPr>
        <w:t>Barnas verneombud</w:t>
      </w:r>
    </w:p>
    <w:p w14:paraId="4CFCC98F" w14:textId="45EED879" w:rsidR="00C21DE6" w:rsidRPr="00D5000A" w:rsidRDefault="00E415A4" w:rsidP="00D5000A">
      <w:pPr>
        <w:spacing w:after="0"/>
        <w:rPr>
          <w:sz w:val="24"/>
          <w:szCs w:val="24"/>
        </w:rPr>
      </w:pPr>
      <w:r>
        <w:rPr>
          <w:sz w:val="24"/>
          <w:szCs w:val="24"/>
        </w:rPr>
        <w:t xml:space="preserve">- </w:t>
      </w:r>
      <w:r>
        <w:rPr>
          <w:sz w:val="24"/>
          <w:szCs w:val="24"/>
        </w:rPr>
        <w:tab/>
      </w:r>
      <w:r w:rsidR="00C21DE6" w:rsidRPr="00D5000A">
        <w:rPr>
          <w:sz w:val="24"/>
          <w:szCs w:val="24"/>
        </w:rPr>
        <w:t xml:space="preserve">Handlingsplan i </w:t>
      </w:r>
      <w:proofErr w:type="spellStart"/>
      <w:r w:rsidR="00C21DE6" w:rsidRPr="00D5000A">
        <w:rPr>
          <w:sz w:val="24"/>
          <w:szCs w:val="24"/>
        </w:rPr>
        <w:t>årshjul</w:t>
      </w:r>
      <w:r w:rsidR="005A229A">
        <w:rPr>
          <w:sz w:val="24"/>
          <w:szCs w:val="24"/>
        </w:rPr>
        <w:t>et</w:t>
      </w:r>
      <w:proofErr w:type="spellEnd"/>
    </w:p>
    <w:p w14:paraId="18CD4FCA" w14:textId="77777777" w:rsidR="00C21DE6" w:rsidRPr="00D5000A" w:rsidRDefault="00C21DE6" w:rsidP="00D5000A">
      <w:pPr>
        <w:spacing w:after="0"/>
        <w:rPr>
          <w:sz w:val="24"/>
          <w:szCs w:val="24"/>
        </w:rPr>
      </w:pPr>
      <w:r w:rsidRPr="00D5000A">
        <w:rPr>
          <w:sz w:val="24"/>
          <w:szCs w:val="24"/>
        </w:rPr>
        <w:t>-</w:t>
      </w:r>
      <w:r w:rsidRPr="00D5000A">
        <w:rPr>
          <w:sz w:val="24"/>
          <w:szCs w:val="24"/>
        </w:rPr>
        <w:tab/>
        <w:t>HMS-system</w:t>
      </w:r>
    </w:p>
    <w:p w14:paraId="177AADE2" w14:textId="77777777" w:rsidR="00C21DE6" w:rsidRPr="00D5000A" w:rsidRDefault="00C21DE6" w:rsidP="00D5000A">
      <w:pPr>
        <w:spacing w:after="0"/>
        <w:rPr>
          <w:sz w:val="24"/>
          <w:szCs w:val="24"/>
        </w:rPr>
      </w:pPr>
      <w:r w:rsidRPr="00D5000A">
        <w:rPr>
          <w:sz w:val="24"/>
          <w:szCs w:val="24"/>
        </w:rPr>
        <w:t>-</w:t>
      </w:r>
      <w:r w:rsidRPr="00D5000A">
        <w:rPr>
          <w:sz w:val="24"/>
          <w:szCs w:val="24"/>
        </w:rPr>
        <w:tab/>
        <w:t>Involvering av foresatte</w:t>
      </w:r>
    </w:p>
    <w:p w14:paraId="586D851A" w14:textId="77777777" w:rsidR="00C21DE6" w:rsidRPr="00D5000A" w:rsidRDefault="00C21DE6" w:rsidP="00D5000A">
      <w:pPr>
        <w:spacing w:after="0"/>
        <w:rPr>
          <w:sz w:val="24"/>
          <w:szCs w:val="24"/>
        </w:rPr>
      </w:pPr>
      <w:r w:rsidRPr="00D5000A">
        <w:rPr>
          <w:sz w:val="24"/>
          <w:szCs w:val="24"/>
        </w:rPr>
        <w:t>-</w:t>
      </w:r>
      <w:r w:rsidRPr="00D5000A">
        <w:rPr>
          <w:sz w:val="24"/>
          <w:szCs w:val="24"/>
        </w:rPr>
        <w:tab/>
        <w:t>SU</w:t>
      </w:r>
    </w:p>
    <w:p w14:paraId="7C9813A7" w14:textId="77777777" w:rsidR="00C21DE6" w:rsidRPr="00D5000A" w:rsidRDefault="00C21DE6" w:rsidP="00D5000A">
      <w:pPr>
        <w:spacing w:after="0"/>
        <w:rPr>
          <w:sz w:val="24"/>
          <w:szCs w:val="24"/>
        </w:rPr>
      </w:pPr>
      <w:r w:rsidRPr="00D5000A">
        <w:rPr>
          <w:sz w:val="24"/>
          <w:szCs w:val="24"/>
        </w:rPr>
        <w:t>-</w:t>
      </w:r>
      <w:r w:rsidRPr="00D5000A">
        <w:rPr>
          <w:sz w:val="24"/>
          <w:szCs w:val="24"/>
        </w:rPr>
        <w:tab/>
        <w:t>Fremdriftsplan</w:t>
      </w:r>
    </w:p>
    <w:p w14:paraId="7136EC5E" w14:textId="22BDDF53" w:rsidR="0062692D" w:rsidRPr="00D5000A" w:rsidRDefault="00C21DE6" w:rsidP="00D5000A">
      <w:pPr>
        <w:spacing w:after="0"/>
        <w:rPr>
          <w:sz w:val="24"/>
          <w:szCs w:val="24"/>
        </w:rPr>
      </w:pPr>
      <w:r w:rsidRPr="00D5000A">
        <w:rPr>
          <w:sz w:val="24"/>
          <w:szCs w:val="24"/>
        </w:rPr>
        <w:t>-</w:t>
      </w:r>
      <w:r w:rsidRPr="00D5000A">
        <w:rPr>
          <w:sz w:val="24"/>
          <w:szCs w:val="24"/>
        </w:rPr>
        <w:tab/>
        <w:t xml:space="preserve">Opplæring </w:t>
      </w:r>
      <w:r w:rsidR="005A229A">
        <w:rPr>
          <w:sz w:val="24"/>
          <w:szCs w:val="24"/>
        </w:rPr>
        <w:t xml:space="preserve">for nyansatte </w:t>
      </w:r>
      <w:r w:rsidRPr="00D5000A">
        <w:rPr>
          <w:sz w:val="24"/>
          <w:szCs w:val="24"/>
        </w:rPr>
        <w:t>og vedlikehold av kunnskap</w:t>
      </w:r>
    </w:p>
    <w:p w14:paraId="6316D858" w14:textId="15AE04C5" w:rsidR="0062692D" w:rsidRPr="00D5000A" w:rsidRDefault="0062692D">
      <w:pPr>
        <w:rPr>
          <w:sz w:val="24"/>
          <w:szCs w:val="24"/>
        </w:rPr>
      </w:pPr>
    </w:p>
    <w:p w14:paraId="4FF9B06A" w14:textId="77777777" w:rsidR="00D5000A" w:rsidRPr="00D5000A" w:rsidRDefault="00D5000A">
      <w:pPr>
        <w:rPr>
          <w:sz w:val="24"/>
          <w:szCs w:val="24"/>
        </w:rPr>
      </w:pPr>
    </w:p>
    <w:p w14:paraId="7E768E18" w14:textId="77777777" w:rsidR="001F06B8" w:rsidRPr="00D5000A" w:rsidRDefault="001F06B8" w:rsidP="001F06B8">
      <w:pPr>
        <w:shd w:val="clear" w:color="auto" w:fill="FFD966" w:themeFill="accent4" w:themeFillTint="99"/>
        <w:rPr>
          <w:b/>
          <w:sz w:val="24"/>
          <w:szCs w:val="24"/>
        </w:rPr>
      </w:pPr>
      <w:r w:rsidRPr="00D5000A">
        <w:rPr>
          <w:b/>
          <w:sz w:val="24"/>
          <w:szCs w:val="24"/>
        </w:rPr>
        <w:t>2.0</w:t>
      </w:r>
      <w:r w:rsidRPr="00D5000A">
        <w:rPr>
          <w:b/>
          <w:sz w:val="24"/>
          <w:szCs w:val="24"/>
        </w:rPr>
        <w:tab/>
        <w:t>Metodisk arbeid</w:t>
      </w:r>
    </w:p>
    <w:p w14:paraId="2843219F" w14:textId="77777777" w:rsidR="001F06B8" w:rsidRPr="00D5000A" w:rsidRDefault="001F06B8">
      <w:pPr>
        <w:rPr>
          <w:b/>
          <w:sz w:val="24"/>
          <w:szCs w:val="24"/>
        </w:rPr>
      </w:pPr>
      <w:r w:rsidRPr="00D5000A">
        <w:rPr>
          <w:b/>
          <w:sz w:val="24"/>
          <w:szCs w:val="24"/>
        </w:rPr>
        <w:t>2.1</w:t>
      </w:r>
      <w:r w:rsidRPr="00D5000A">
        <w:rPr>
          <w:b/>
          <w:sz w:val="24"/>
          <w:szCs w:val="24"/>
        </w:rPr>
        <w:tab/>
        <w:t>Kroppen er min!</w:t>
      </w:r>
    </w:p>
    <w:p w14:paraId="326D9DA4" w14:textId="77777777" w:rsidR="00432D2F" w:rsidRPr="00D5000A" w:rsidRDefault="00432D2F">
      <w:pPr>
        <w:rPr>
          <w:sz w:val="24"/>
          <w:szCs w:val="24"/>
        </w:rPr>
      </w:pPr>
      <w:r w:rsidRPr="00D5000A">
        <w:rPr>
          <w:sz w:val="24"/>
          <w:szCs w:val="24"/>
        </w:rPr>
        <w:t xml:space="preserve">Å lære barna at kroppen min er bare min, er helt essensielt i </w:t>
      </w:r>
      <w:r w:rsidR="00027DDE" w:rsidRPr="00D5000A">
        <w:rPr>
          <w:sz w:val="24"/>
          <w:szCs w:val="24"/>
        </w:rPr>
        <w:t>arbeidet med å forebygge omsorgssvikt, vold og seksuelle overgre</w:t>
      </w:r>
      <w:r w:rsidR="006D31D2" w:rsidRPr="00D5000A">
        <w:rPr>
          <w:sz w:val="24"/>
          <w:szCs w:val="24"/>
        </w:rPr>
        <w:t>p.</w:t>
      </w:r>
    </w:p>
    <w:p w14:paraId="32455DFE" w14:textId="77777777" w:rsidR="006D31D2" w:rsidRPr="00D5000A" w:rsidRDefault="006D31D2" w:rsidP="006D31D2">
      <w:pPr>
        <w:pStyle w:val="ListParagraph"/>
        <w:numPr>
          <w:ilvl w:val="0"/>
          <w:numId w:val="5"/>
        </w:numPr>
        <w:rPr>
          <w:sz w:val="24"/>
          <w:szCs w:val="24"/>
        </w:rPr>
      </w:pPr>
      <w:r w:rsidRPr="00D5000A">
        <w:rPr>
          <w:sz w:val="24"/>
          <w:szCs w:val="24"/>
        </w:rPr>
        <w:t>Du bestemmer over din egen kropp!</w:t>
      </w:r>
    </w:p>
    <w:p w14:paraId="2A33A2B4" w14:textId="77777777" w:rsidR="006D31D2" w:rsidRPr="00D5000A" w:rsidRDefault="006D31D2" w:rsidP="006D31D2">
      <w:pPr>
        <w:pStyle w:val="ListParagraph"/>
        <w:numPr>
          <w:ilvl w:val="0"/>
          <w:numId w:val="5"/>
        </w:numPr>
        <w:rPr>
          <w:sz w:val="24"/>
          <w:szCs w:val="24"/>
        </w:rPr>
      </w:pPr>
      <w:r w:rsidRPr="00D5000A">
        <w:rPr>
          <w:sz w:val="24"/>
          <w:szCs w:val="24"/>
        </w:rPr>
        <w:t>I kroppen har du mange gode følelser</w:t>
      </w:r>
    </w:p>
    <w:p w14:paraId="19F5AD88" w14:textId="77777777" w:rsidR="006D31D2" w:rsidRPr="00D5000A" w:rsidRDefault="006D31D2" w:rsidP="006D31D2">
      <w:pPr>
        <w:pStyle w:val="ListParagraph"/>
        <w:numPr>
          <w:ilvl w:val="0"/>
          <w:numId w:val="5"/>
        </w:numPr>
        <w:rPr>
          <w:sz w:val="24"/>
          <w:szCs w:val="24"/>
        </w:rPr>
      </w:pPr>
      <w:r w:rsidRPr="00D5000A">
        <w:rPr>
          <w:sz w:val="24"/>
          <w:szCs w:val="24"/>
        </w:rPr>
        <w:t>Hvis noen gjør noe ulovlig eller noe du ikke vil med kroppen din, må du si i fra</w:t>
      </w:r>
    </w:p>
    <w:p w14:paraId="010F0198" w14:textId="4D6585AE" w:rsidR="006D31D2" w:rsidRPr="00D5000A" w:rsidRDefault="006D31D2" w:rsidP="006D31D2">
      <w:pPr>
        <w:pStyle w:val="ListParagraph"/>
        <w:numPr>
          <w:ilvl w:val="0"/>
          <w:numId w:val="5"/>
        </w:numPr>
        <w:rPr>
          <w:sz w:val="24"/>
          <w:szCs w:val="24"/>
        </w:rPr>
      </w:pPr>
      <w:r w:rsidRPr="00D5000A">
        <w:rPr>
          <w:sz w:val="24"/>
          <w:szCs w:val="24"/>
        </w:rPr>
        <w:t>Du bestemmer selv om du vi gi en klem til noen eller ikke og andre bestemmer selv om de vil ha en klem. Noen liker å klemme mye andre vil klemme bare av og til. Begge deler er helt greit. For å gi hverandre en klem må begge ville det.</w:t>
      </w:r>
    </w:p>
    <w:p w14:paraId="37BCC6C3" w14:textId="0D2861C3" w:rsidR="006D31D2" w:rsidRPr="00D5000A" w:rsidRDefault="006D31D2" w:rsidP="006D31D2">
      <w:pPr>
        <w:pStyle w:val="ListParagraph"/>
        <w:rPr>
          <w:sz w:val="24"/>
          <w:szCs w:val="24"/>
        </w:rPr>
      </w:pPr>
      <w:r w:rsidRPr="00D5000A">
        <w:rPr>
          <w:sz w:val="24"/>
          <w:szCs w:val="24"/>
        </w:rPr>
        <w:t>(Redd barna 2018).</w:t>
      </w:r>
    </w:p>
    <w:p w14:paraId="6021F690" w14:textId="47B88663" w:rsidR="006D31D2" w:rsidRPr="00D5000A" w:rsidRDefault="006D31D2" w:rsidP="006D31D2">
      <w:pPr>
        <w:pStyle w:val="ListParagraph"/>
        <w:rPr>
          <w:sz w:val="24"/>
          <w:szCs w:val="24"/>
        </w:rPr>
      </w:pPr>
    </w:p>
    <w:p w14:paraId="29A02CE6" w14:textId="0D08635A" w:rsidR="001F06B8" w:rsidRDefault="00D5000A">
      <w:pPr>
        <w:rPr>
          <w:sz w:val="24"/>
          <w:szCs w:val="24"/>
        </w:rPr>
      </w:pPr>
      <w:r w:rsidRPr="00D5000A">
        <w:rPr>
          <w:noProof/>
        </w:rPr>
        <w:drawing>
          <wp:anchor distT="0" distB="0" distL="114300" distR="114300" simplePos="0" relativeHeight="251666432" behindDoc="0" locked="0" layoutInCell="1" allowOverlap="1" wp14:anchorId="0913D672" wp14:editId="5AB10DA9">
            <wp:simplePos x="0" y="0"/>
            <wp:positionH relativeFrom="margin">
              <wp:align>center</wp:align>
            </wp:positionH>
            <wp:positionV relativeFrom="paragraph">
              <wp:posOffset>215265</wp:posOffset>
            </wp:positionV>
            <wp:extent cx="2914197" cy="1631950"/>
            <wp:effectExtent l="0" t="0" r="635" b="6350"/>
            <wp:wrapNone/>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914197" cy="1631950"/>
                    </a:xfrm>
                    <a:prstGeom prst="rect">
                      <a:avLst/>
                    </a:prstGeom>
                  </pic:spPr>
                </pic:pic>
              </a:graphicData>
            </a:graphic>
            <wp14:sizeRelH relativeFrom="margin">
              <wp14:pctWidth>0</wp14:pctWidth>
            </wp14:sizeRelH>
            <wp14:sizeRelV relativeFrom="margin">
              <wp14:pctHeight>0</wp14:pctHeight>
            </wp14:sizeRelV>
          </wp:anchor>
        </w:drawing>
      </w:r>
    </w:p>
    <w:p w14:paraId="0F691E02" w14:textId="27FFB962" w:rsidR="00D5000A" w:rsidRDefault="00D5000A">
      <w:pPr>
        <w:rPr>
          <w:sz w:val="24"/>
          <w:szCs w:val="24"/>
        </w:rPr>
      </w:pPr>
    </w:p>
    <w:p w14:paraId="1877A8CA" w14:textId="41930C19" w:rsidR="00D5000A" w:rsidRDefault="00D5000A">
      <w:pPr>
        <w:rPr>
          <w:sz w:val="24"/>
          <w:szCs w:val="24"/>
        </w:rPr>
      </w:pPr>
    </w:p>
    <w:p w14:paraId="4143F632" w14:textId="6748B135" w:rsidR="00D5000A" w:rsidRDefault="00D5000A">
      <w:pPr>
        <w:rPr>
          <w:sz w:val="24"/>
          <w:szCs w:val="24"/>
        </w:rPr>
      </w:pPr>
    </w:p>
    <w:p w14:paraId="6AC31E4F" w14:textId="353F9F03" w:rsidR="00D5000A" w:rsidRDefault="00D5000A">
      <w:pPr>
        <w:rPr>
          <w:sz w:val="24"/>
          <w:szCs w:val="24"/>
        </w:rPr>
      </w:pPr>
    </w:p>
    <w:p w14:paraId="64C412A0" w14:textId="510B6A7A" w:rsidR="00D5000A" w:rsidRDefault="00D5000A">
      <w:pPr>
        <w:rPr>
          <w:sz w:val="24"/>
          <w:szCs w:val="24"/>
        </w:rPr>
      </w:pPr>
    </w:p>
    <w:p w14:paraId="3E00A8CE" w14:textId="77777777" w:rsidR="00D5000A" w:rsidRPr="00D5000A" w:rsidRDefault="00D5000A">
      <w:pPr>
        <w:rPr>
          <w:sz w:val="24"/>
          <w:szCs w:val="24"/>
        </w:rPr>
      </w:pPr>
    </w:p>
    <w:p w14:paraId="00E73AF7" w14:textId="53120E21" w:rsidR="001F06B8" w:rsidRPr="00D5000A" w:rsidRDefault="001F06B8">
      <w:pPr>
        <w:rPr>
          <w:b/>
          <w:sz w:val="24"/>
          <w:szCs w:val="24"/>
        </w:rPr>
      </w:pPr>
      <w:r w:rsidRPr="00D5000A">
        <w:rPr>
          <w:b/>
          <w:sz w:val="24"/>
          <w:szCs w:val="24"/>
        </w:rPr>
        <w:lastRenderedPageBreak/>
        <w:t>2.2</w:t>
      </w:r>
      <w:r w:rsidRPr="00D5000A">
        <w:rPr>
          <w:b/>
          <w:sz w:val="24"/>
          <w:szCs w:val="24"/>
        </w:rPr>
        <w:tab/>
      </w:r>
      <w:r w:rsidR="00E842B3" w:rsidRPr="00D5000A">
        <w:rPr>
          <w:b/>
          <w:sz w:val="24"/>
          <w:szCs w:val="24"/>
        </w:rPr>
        <w:t>Navn på k</w:t>
      </w:r>
      <w:r w:rsidRPr="00D5000A">
        <w:rPr>
          <w:b/>
          <w:sz w:val="24"/>
          <w:szCs w:val="24"/>
        </w:rPr>
        <w:t>roppsdeler og kjønnsorganer</w:t>
      </w:r>
    </w:p>
    <w:p w14:paraId="41CDCD2D" w14:textId="77777777" w:rsidR="00E91FAD" w:rsidRPr="00D5000A" w:rsidRDefault="00B76AC5">
      <w:pPr>
        <w:rPr>
          <w:sz w:val="24"/>
          <w:szCs w:val="24"/>
        </w:rPr>
      </w:pPr>
      <w:r w:rsidRPr="00D5000A">
        <w:rPr>
          <w:sz w:val="24"/>
          <w:szCs w:val="24"/>
        </w:rPr>
        <w:t xml:space="preserve">Alle kroppsdeler </w:t>
      </w:r>
      <w:r w:rsidR="00E91FAD" w:rsidRPr="00D5000A">
        <w:rPr>
          <w:sz w:val="24"/>
          <w:szCs w:val="24"/>
        </w:rPr>
        <w:t xml:space="preserve">og kjønnsorganer </w:t>
      </w:r>
      <w:r w:rsidRPr="00D5000A">
        <w:rPr>
          <w:sz w:val="24"/>
          <w:szCs w:val="24"/>
        </w:rPr>
        <w:t xml:space="preserve">har et eget navn og </w:t>
      </w:r>
      <w:r w:rsidR="00E91FAD" w:rsidRPr="00D5000A">
        <w:rPr>
          <w:sz w:val="24"/>
          <w:szCs w:val="24"/>
        </w:rPr>
        <w:t xml:space="preserve">det er viktig at vi tør å bruke </w:t>
      </w:r>
      <w:r w:rsidRPr="00D5000A">
        <w:rPr>
          <w:sz w:val="24"/>
          <w:szCs w:val="24"/>
        </w:rPr>
        <w:t xml:space="preserve">navnene. </w:t>
      </w:r>
      <w:r w:rsidR="00E91FAD" w:rsidRPr="00D5000A">
        <w:rPr>
          <w:sz w:val="24"/>
          <w:szCs w:val="24"/>
        </w:rPr>
        <w:t>Alle barn og ansatte i Fetsund barnehage skal lære seg alle navnene og det skal være like naturlig å prate om tiss og rumpe som kne og albue.</w:t>
      </w:r>
    </w:p>
    <w:p w14:paraId="25CBC5CC" w14:textId="6C8B1878" w:rsidR="001F06B8" w:rsidRPr="00D5000A" w:rsidRDefault="00E842B3">
      <w:pPr>
        <w:rPr>
          <w:sz w:val="24"/>
          <w:szCs w:val="24"/>
        </w:rPr>
      </w:pPr>
      <w:r w:rsidRPr="00D5000A">
        <w:rPr>
          <w:sz w:val="24"/>
          <w:szCs w:val="24"/>
        </w:rPr>
        <w:t>I Fetsund barnehage</w:t>
      </w:r>
      <w:r w:rsidR="00B76AC5" w:rsidRPr="00D5000A">
        <w:rPr>
          <w:sz w:val="24"/>
          <w:szCs w:val="24"/>
        </w:rPr>
        <w:t xml:space="preserve"> kaller vi rumpe for rumpe og tiss for tiss. Men det er litt forskjell på tissen til jenter og gutter</w:t>
      </w:r>
      <w:r w:rsidR="00E91FAD" w:rsidRPr="00D5000A">
        <w:rPr>
          <w:sz w:val="24"/>
          <w:szCs w:val="24"/>
        </w:rPr>
        <w:t xml:space="preserve">. Jentetissen har 2 hull, et hull der tisset vi tisser kommer ut fra, og 1 hull </w:t>
      </w:r>
      <w:r w:rsidR="00480064">
        <w:rPr>
          <w:sz w:val="24"/>
          <w:szCs w:val="24"/>
        </w:rPr>
        <w:t>hvor babyer kommer ut når de blir født. Det er samme hullet hvor tissen til menn kommer inn når voksne har sex og når de skal lage barn</w:t>
      </w:r>
      <w:r w:rsidR="00E91FAD" w:rsidRPr="00D5000A">
        <w:rPr>
          <w:sz w:val="24"/>
          <w:szCs w:val="24"/>
        </w:rPr>
        <w:t xml:space="preserve">. </w:t>
      </w:r>
      <w:r w:rsidRPr="00D5000A">
        <w:rPr>
          <w:sz w:val="24"/>
          <w:szCs w:val="24"/>
        </w:rPr>
        <w:t xml:space="preserve">Det kaller vi babyhull. </w:t>
      </w:r>
      <w:r w:rsidR="00E91FAD" w:rsidRPr="00D5000A">
        <w:rPr>
          <w:sz w:val="24"/>
          <w:szCs w:val="24"/>
        </w:rPr>
        <w:t xml:space="preserve">Guttetissen har et hull, der tisset vi tisser kommer ut fra, men også sæden som trengs for å lages barn. </w:t>
      </w:r>
      <w:r w:rsidR="00B76AC5" w:rsidRPr="00D5000A">
        <w:rPr>
          <w:sz w:val="24"/>
          <w:szCs w:val="24"/>
        </w:rPr>
        <w:t>Rumpa</w:t>
      </w:r>
      <w:r w:rsidR="00E91FAD" w:rsidRPr="00D5000A">
        <w:rPr>
          <w:sz w:val="24"/>
          <w:szCs w:val="24"/>
        </w:rPr>
        <w:t xml:space="preserve">, er lik hos jenter og </w:t>
      </w:r>
      <w:r w:rsidRPr="00D5000A">
        <w:rPr>
          <w:sz w:val="24"/>
          <w:szCs w:val="24"/>
        </w:rPr>
        <w:t>gutter, -</w:t>
      </w:r>
      <w:r w:rsidR="00E91FAD" w:rsidRPr="00D5000A">
        <w:rPr>
          <w:sz w:val="24"/>
          <w:szCs w:val="24"/>
        </w:rPr>
        <w:t xml:space="preserve"> den</w:t>
      </w:r>
      <w:r w:rsidR="00B76AC5" w:rsidRPr="00D5000A">
        <w:rPr>
          <w:sz w:val="24"/>
          <w:szCs w:val="24"/>
        </w:rPr>
        <w:t xml:space="preserve"> har et rumpehull, der kommer bæsjen ut fra.</w:t>
      </w:r>
    </w:p>
    <w:p w14:paraId="156FF023" w14:textId="3CE656D2" w:rsidR="00E91FAD" w:rsidRPr="00D5000A" w:rsidRDefault="00E91FAD">
      <w:pPr>
        <w:rPr>
          <w:sz w:val="24"/>
          <w:szCs w:val="24"/>
        </w:rPr>
      </w:pPr>
    </w:p>
    <w:p w14:paraId="025C3E11" w14:textId="55E7DACF" w:rsidR="00E91FAD" w:rsidRPr="00D5000A" w:rsidRDefault="00E91FAD">
      <w:pPr>
        <w:rPr>
          <w:sz w:val="24"/>
          <w:szCs w:val="24"/>
        </w:rPr>
      </w:pPr>
    </w:p>
    <w:p w14:paraId="27C5D35D" w14:textId="187899CB" w:rsidR="00E91FAD" w:rsidRPr="00D5000A" w:rsidRDefault="00720648" w:rsidP="00720648">
      <w:pPr>
        <w:shd w:val="clear" w:color="auto" w:fill="FFD966" w:themeFill="accent4" w:themeFillTint="99"/>
        <w:rPr>
          <w:b/>
          <w:bCs/>
          <w:sz w:val="24"/>
          <w:szCs w:val="24"/>
        </w:rPr>
      </w:pPr>
      <w:bookmarkStart w:id="0" w:name="_Hlk16166313"/>
      <w:r w:rsidRPr="00D5000A">
        <w:rPr>
          <w:b/>
          <w:bCs/>
          <w:sz w:val="24"/>
          <w:szCs w:val="24"/>
        </w:rPr>
        <w:t>2.3</w:t>
      </w:r>
      <w:r w:rsidRPr="00D5000A">
        <w:rPr>
          <w:b/>
          <w:bCs/>
          <w:sz w:val="24"/>
          <w:szCs w:val="24"/>
        </w:rPr>
        <w:tab/>
        <w:t>Metodisk arbeid med 1-2 åringer</w:t>
      </w:r>
    </w:p>
    <w:p w14:paraId="00B9EDDD" w14:textId="11BCD008" w:rsidR="00720648" w:rsidRPr="00D5000A" w:rsidRDefault="00720648">
      <w:pPr>
        <w:rPr>
          <w:sz w:val="24"/>
          <w:szCs w:val="24"/>
        </w:rPr>
      </w:pPr>
    </w:p>
    <w:p w14:paraId="6B4A71AC" w14:textId="138579AF" w:rsidR="00E91FAD" w:rsidRDefault="009255BB" w:rsidP="00EF465D">
      <w:pPr>
        <w:pStyle w:val="ListParagraph"/>
        <w:numPr>
          <w:ilvl w:val="0"/>
          <w:numId w:val="6"/>
        </w:numPr>
        <w:rPr>
          <w:sz w:val="24"/>
          <w:szCs w:val="24"/>
        </w:rPr>
      </w:pPr>
      <w:bookmarkStart w:id="1" w:name="_Hlk15563813"/>
      <w:r w:rsidRPr="00D5000A">
        <w:rPr>
          <w:noProof/>
          <w:sz w:val="24"/>
          <w:szCs w:val="24"/>
        </w:rPr>
        <w:drawing>
          <wp:anchor distT="0" distB="0" distL="114300" distR="114300" simplePos="0" relativeHeight="251659264" behindDoc="0" locked="0" layoutInCell="1" allowOverlap="1" wp14:anchorId="0FA4A2A3" wp14:editId="0299D996">
            <wp:simplePos x="0" y="0"/>
            <wp:positionH relativeFrom="margin">
              <wp:align>right</wp:align>
            </wp:positionH>
            <wp:positionV relativeFrom="paragraph">
              <wp:posOffset>3810</wp:posOffset>
            </wp:positionV>
            <wp:extent cx="1087120" cy="1200150"/>
            <wp:effectExtent l="0" t="0" r="0" b="0"/>
            <wp:wrapNone/>
            <wp:docPr id="2" name="Bilde 2" descr="Et bilde som inneholder tekst, person, bok, gres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k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87120" cy="1200150"/>
                    </a:xfrm>
                    <a:prstGeom prst="rect">
                      <a:avLst/>
                    </a:prstGeom>
                  </pic:spPr>
                </pic:pic>
              </a:graphicData>
            </a:graphic>
            <wp14:sizeRelH relativeFrom="margin">
              <wp14:pctWidth>0</wp14:pctWidth>
            </wp14:sizeRelH>
            <wp14:sizeRelV relativeFrom="margin">
              <wp14:pctHeight>0</wp14:pctHeight>
            </wp14:sizeRelV>
          </wp:anchor>
        </w:drawing>
      </w:r>
      <w:r w:rsidR="00EF465D" w:rsidRPr="00D5000A">
        <w:rPr>
          <w:sz w:val="24"/>
          <w:szCs w:val="24"/>
        </w:rPr>
        <w:t>Snakke om følelser og kroppen vår</w:t>
      </w:r>
      <w:r>
        <w:rPr>
          <w:sz w:val="24"/>
          <w:szCs w:val="24"/>
        </w:rPr>
        <w:t xml:space="preserve"> ved bruk av konkreter</w:t>
      </w:r>
    </w:p>
    <w:p w14:paraId="25497E2E" w14:textId="1CE08D24" w:rsidR="009255BB" w:rsidRPr="00D5000A" w:rsidRDefault="009255BB" w:rsidP="00EF465D">
      <w:pPr>
        <w:pStyle w:val="ListParagraph"/>
        <w:numPr>
          <w:ilvl w:val="0"/>
          <w:numId w:val="6"/>
        </w:numPr>
        <w:rPr>
          <w:sz w:val="24"/>
          <w:szCs w:val="24"/>
        </w:rPr>
      </w:pPr>
      <w:r>
        <w:rPr>
          <w:sz w:val="24"/>
          <w:szCs w:val="24"/>
        </w:rPr>
        <w:t>Snakke om følelser og kroppen vår i lek og hverdagssituasjoner</w:t>
      </w:r>
    </w:p>
    <w:p w14:paraId="61EBDADB" w14:textId="5A3D6A3D" w:rsidR="00EF465D" w:rsidRPr="00D5000A" w:rsidRDefault="00EF465D" w:rsidP="00EF465D">
      <w:pPr>
        <w:pStyle w:val="ListParagraph"/>
        <w:numPr>
          <w:ilvl w:val="0"/>
          <w:numId w:val="6"/>
        </w:numPr>
        <w:rPr>
          <w:sz w:val="24"/>
          <w:szCs w:val="24"/>
        </w:rPr>
      </w:pPr>
      <w:r w:rsidRPr="00D5000A">
        <w:rPr>
          <w:sz w:val="24"/>
          <w:szCs w:val="24"/>
        </w:rPr>
        <w:t>Bruk</w:t>
      </w:r>
      <w:r w:rsidR="00D62C84" w:rsidRPr="00D5000A">
        <w:rPr>
          <w:sz w:val="24"/>
          <w:szCs w:val="24"/>
        </w:rPr>
        <w:t xml:space="preserve"> av </w:t>
      </w:r>
      <w:proofErr w:type="spellStart"/>
      <w:r w:rsidRPr="00D5000A">
        <w:rPr>
          <w:sz w:val="24"/>
          <w:szCs w:val="24"/>
        </w:rPr>
        <w:t>kommunikasjonskort</w:t>
      </w:r>
      <w:proofErr w:type="spellEnd"/>
    </w:p>
    <w:p w14:paraId="3C93216B" w14:textId="7421E95C" w:rsidR="00EF465D" w:rsidRPr="00D5000A" w:rsidRDefault="00D62C84" w:rsidP="00EF465D">
      <w:pPr>
        <w:pStyle w:val="ListParagraph"/>
        <w:numPr>
          <w:ilvl w:val="0"/>
          <w:numId w:val="6"/>
        </w:numPr>
        <w:rPr>
          <w:sz w:val="24"/>
          <w:szCs w:val="24"/>
        </w:rPr>
      </w:pPr>
      <w:r w:rsidRPr="00D5000A">
        <w:rPr>
          <w:sz w:val="24"/>
          <w:szCs w:val="24"/>
        </w:rPr>
        <w:t>Lære barna enkle, sosiale regler</w:t>
      </w:r>
    </w:p>
    <w:p w14:paraId="61126DB0" w14:textId="2414E01A" w:rsidR="00D62C84" w:rsidRDefault="00D62C84" w:rsidP="00EF465D">
      <w:pPr>
        <w:pStyle w:val="ListParagraph"/>
        <w:numPr>
          <w:ilvl w:val="0"/>
          <w:numId w:val="6"/>
        </w:numPr>
        <w:rPr>
          <w:sz w:val="24"/>
          <w:szCs w:val="24"/>
        </w:rPr>
      </w:pPr>
      <w:r w:rsidRPr="00D5000A">
        <w:rPr>
          <w:sz w:val="24"/>
          <w:szCs w:val="24"/>
        </w:rPr>
        <w:t>Lære barna forskjellen på jentekropp og guttekropp</w:t>
      </w:r>
    </w:p>
    <w:p w14:paraId="52E9365A" w14:textId="34EEE8D9" w:rsidR="00D62C84" w:rsidRPr="00D5000A" w:rsidRDefault="00D62C84" w:rsidP="00EF465D">
      <w:pPr>
        <w:pStyle w:val="ListParagraph"/>
        <w:numPr>
          <w:ilvl w:val="0"/>
          <w:numId w:val="6"/>
        </w:numPr>
        <w:rPr>
          <w:sz w:val="24"/>
          <w:szCs w:val="24"/>
        </w:rPr>
      </w:pPr>
      <w:r w:rsidRPr="00D5000A">
        <w:rPr>
          <w:sz w:val="24"/>
          <w:szCs w:val="24"/>
        </w:rPr>
        <w:t>Lese bøker om kroppen vår</w:t>
      </w:r>
    </w:p>
    <w:bookmarkEnd w:id="1"/>
    <w:p w14:paraId="79AF6818" w14:textId="14A02386" w:rsidR="00D62C84" w:rsidRPr="00D5000A" w:rsidRDefault="00D62C84" w:rsidP="00D62C84">
      <w:pPr>
        <w:rPr>
          <w:sz w:val="24"/>
          <w:szCs w:val="24"/>
        </w:rPr>
      </w:pPr>
    </w:p>
    <w:p w14:paraId="46E4DD70" w14:textId="5566057A" w:rsidR="00D62C84" w:rsidRDefault="00D62C84" w:rsidP="00D62C84">
      <w:pPr>
        <w:rPr>
          <w:sz w:val="24"/>
          <w:szCs w:val="24"/>
        </w:rPr>
      </w:pPr>
    </w:p>
    <w:p w14:paraId="45ED078A" w14:textId="77777777" w:rsidR="00D5000A" w:rsidRDefault="00D5000A" w:rsidP="00D62C84">
      <w:pPr>
        <w:rPr>
          <w:sz w:val="24"/>
          <w:szCs w:val="24"/>
        </w:rPr>
      </w:pPr>
    </w:p>
    <w:p w14:paraId="57A65F0D" w14:textId="77777777" w:rsidR="00D5000A" w:rsidRPr="00D5000A" w:rsidRDefault="00D5000A" w:rsidP="00D62C84">
      <w:pPr>
        <w:rPr>
          <w:sz w:val="24"/>
          <w:szCs w:val="24"/>
        </w:rPr>
      </w:pPr>
    </w:p>
    <w:p w14:paraId="5FA5E1E2" w14:textId="657FEBCC" w:rsidR="00D62C84" w:rsidRPr="00D5000A" w:rsidRDefault="00D62C84" w:rsidP="00A76A74">
      <w:pPr>
        <w:shd w:val="clear" w:color="auto" w:fill="FFD966" w:themeFill="accent4" w:themeFillTint="99"/>
        <w:rPr>
          <w:b/>
          <w:bCs/>
          <w:sz w:val="24"/>
          <w:szCs w:val="24"/>
        </w:rPr>
      </w:pPr>
      <w:r w:rsidRPr="00D5000A">
        <w:rPr>
          <w:b/>
          <w:bCs/>
          <w:sz w:val="24"/>
          <w:szCs w:val="24"/>
        </w:rPr>
        <w:t>2.4</w:t>
      </w:r>
      <w:r w:rsidRPr="00D5000A">
        <w:rPr>
          <w:b/>
          <w:bCs/>
          <w:sz w:val="24"/>
          <w:szCs w:val="24"/>
        </w:rPr>
        <w:tab/>
        <w:t>Metodisk arbeid med 3</w:t>
      </w:r>
      <w:r w:rsidR="005C646E" w:rsidRPr="00D5000A">
        <w:rPr>
          <w:b/>
          <w:bCs/>
          <w:sz w:val="24"/>
          <w:szCs w:val="24"/>
        </w:rPr>
        <w:t>-åringer</w:t>
      </w:r>
    </w:p>
    <w:p w14:paraId="58626160" w14:textId="1B9F7838" w:rsidR="005C646E" w:rsidRDefault="005C646E" w:rsidP="005C646E">
      <w:pPr>
        <w:pStyle w:val="ListParagraph"/>
        <w:numPr>
          <w:ilvl w:val="0"/>
          <w:numId w:val="6"/>
        </w:numPr>
        <w:rPr>
          <w:sz w:val="24"/>
          <w:szCs w:val="24"/>
        </w:rPr>
      </w:pPr>
      <w:r w:rsidRPr="00D5000A">
        <w:rPr>
          <w:sz w:val="24"/>
          <w:szCs w:val="24"/>
        </w:rPr>
        <w:t>Snakke om følelser og kroppen vår</w:t>
      </w:r>
      <w:r w:rsidR="009255BB">
        <w:rPr>
          <w:sz w:val="24"/>
          <w:szCs w:val="24"/>
        </w:rPr>
        <w:t xml:space="preserve"> ved bruk av konkreter</w:t>
      </w:r>
    </w:p>
    <w:p w14:paraId="6E7EFD20" w14:textId="4FD3C998" w:rsidR="009255BB" w:rsidRPr="00D5000A" w:rsidRDefault="009255BB" w:rsidP="005C646E">
      <w:pPr>
        <w:pStyle w:val="ListParagraph"/>
        <w:numPr>
          <w:ilvl w:val="0"/>
          <w:numId w:val="6"/>
        </w:numPr>
        <w:rPr>
          <w:sz w:val="24"/>
          <w:szCs w:val="24"/>
        </w:rPr>
      </w:pPr>
      <w:bookmarkStart w:id="2" w:name="_Hlk93060291"/>
      <w:r w:rsidRPr="00D5000A">
        <w:rPr>
          <w:noProof/>
          <w:sz w:val="24"/>
          <w:szCs w:val="24"/>
        </w:rPr>
        <w:drawing>
          <wp:anchor distT="0" distB="0" distL="114300" distR="114300" simplePos="0" relativeHeight="251660288" behindDoc="0" locked="0" layoutInCell="1" allowOverlap="1" wp14:anchorId="3BAE889C" wp14:editId="3C46C4B3">
            <wp:simplePos x="0" y="0"/>
            <wp:positionH relativeFrom="margin">
              <wp:posOffset>4773930</wp:posOffset>
            </wp:positionH>
            <wp:positionV relativeFrom="paragraph">
              <wp:posOffset>8255</wp:posOffset>
            </wp:positionV>
            <wp:extent cx="902970" cy="1117466"/>
            <wp:effectExtent l="0" t="0" r="0" b="6985"/>
            <wp:wrapNone/>
            <wp:docPr id="3" name="Bilde 3"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ok 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2970" cy="1117466"/>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Snakke om følelser og kroppen vår i lek og hverdagssituasjoner</w:t>
      </w:r>
    </w:p>
    <w:bookmarkEnd w:id="2"/>
    <w:p w14:paraId="513E8DA5" w14:textId="00E20866" w:rsidR="005C646E" w:rsidRPr="00D5000A" w:rsidRDefault="005C646E" w:rsidP="005C646E">
      <w:pPr>
        <w:pStyle w:val="ListParagraph"/>
        <w:numPr>
          <w:ilvl w:val="0"/>
          <w:numId w:val="6"/>
        </w:numPr>
        <w:rPr>
          <w:sz w:val="24"/>
          <w:szCs w:val="24"/>
        </w:rPr>
      </w:pPr>
      <w:r w:rsidRPr="00D5000A">
        <w:rPr>
          <w:sz w:val="24"/>
          <w:szCs w:val="24"/>
        </w:rPr>
        <w:t xml:space="preserve">Bruk av </w:t>
      </w:r>
      <w:proofErr w:type="spellStart"/>
      <w:r w:rsidRPr="00D5000A">
        <w:rPr>
          <w:sz w:val="24"/>
          <w:szCs w:val="24"/>
        </w:rPr>
        <w:t>kommunikasjonskort</w:t>
      </w:r>
      <w:proofErr w:type="spellEnd"/>
    </w:p>
    <w:p w14:paraId="67CCD0C0" w14:textId="3EBAF808" w:rsidR="005C646E" w:rsidRPr="00D5000A" w:rsidRDefault="005C646E" w:rsidP="005C646E">
      <w:pPr>
        <w:pStyle w:val="ListParagraph"/>
        <w:numPr>
          <w:ilvl w:val="0"/>
          <w:numId w:val="6"/>
        </w:numPr>
        <w:rPr>
          <w:sz w:val="24"/>
          <w:szCs w:val="24"/>
        </w:rPr>
      </w:pPr>
      <w:r w:rsidRPr="00D5000A">
        <w:rPr>
          <w:sz w:val="24"/>
          <w:szCs w:val="24"/>
        </w:rPr>
        <w:t>Lære barna enkle, sosiale regler</w:t>
      </w:r>
    </w:p>
    <w:p w14:paraId="37713F7A" w14:textId="2B75C17F" w:rsidR="005C646E" w:rsidRPr="00D5000A" w:rsidRDefault="005C646E" w:rsidP="005C646E">
      <w:pPr>
        <w:pStyle w:val="ListParagraph"/>
        <w:numPr>
          <w:ilvl w:val="0"/>
          <w:numId w:val="6"/>
        </w:numPr>
        <w:rPr>
          <w:sz w:val="24"/>
          <w:szCs w:val="24"/>
        </w:rPr>
      </w:pPr>
      <w:r w:rsidRPr="00D5000A">
        <w:rPr>
          <w:sz w:val="24"/>
          <w:szCs w:val="24"/>
        </w:rPr>
        <w:t>Lære barna forskjellen på jentekropp og guttekropp</w:t>
      </w:r>
    </w:p>
    <w:p w14:paraId="32B31906" w14:textId="25F5DB82" w:rsidR="00D5000A" w:rsidRPr="00D5000A" w:rsidRDefault="00A76A74" w:rsidP="005C646E">
      <w:pPr>
        <w:pStyle w:val="ListParagraph"/>
        <w:numPr>
          <w:ilvl w:val="0"/>
          <w:numId w:val="6"/>
        </w:numPr>
        <w:rPr>
          <w:sz w:val="24"/>
          <w:szCs w:val="24"/>
        </w:rPr>
      </w:pPr>
      <w:r w:rsidRPr="00D5000A">
        <w:rPr>
          <w:sz w:val="24"/>
          <w:szCs w:val="24"/>
        </w:rPr>
        <w:t xml:space="preserve">Samlinger med </w:t>
      </w:r>
      <w:proofErr w:type="gramStart"/>
      <w:r w:rsidRPr="00D5000A">
        <w:rPr>
          <w:sz w:val="24"/>
          <w:szCs w:val="24"/>
        </w:rPr>
        <w:t>fokus</w:t>
      </w:r>
      <w:proofErr w:type="gramEnd"/>
      <w:r w:rsidRPr="00D5000A">
        <w:rPr>
          <w:sz w:val="24"/>
          <w:szCs w:val="24"/>
        </w:rPr>
        <w:t xml:space="preserve"> på de utvalgte bøkene. </w:t>
      </w:r>
    </w:p>
    <w:p w14:paraId="0E9CEA1D" w14:textId="40B3D7AC" w:rsidR="005C646E" w:rsidRPr="009255BB" w:rsidRDefault="005C646E" w:rsidP="009255BB">
      <w:pPr>
        <w:pStyle w:val="ListParagraph"/>
        <w:numPr>
          <w:ilvl w:val="0"/>
          <w:numId w:val="6"/>
        </w:numPr>
        <w:shd w:val="clear" w:color="auto" w:fill="FFFFFF" w:themeFill="background1"/>
        <w:rPr>
          <w:sz w:val="24"/>
          <w:szCs w:val="24"/>
        </w:rPr>
      </w:pPr>
      <w:r w:rsidRPr="009255BB">
        <w:rPr>
          <w:sz w:val="24"/>
          <w:szCs w:val="24"/>
        </w:rPr>
        <w:t>Lese bøker om kroppen vår og boka «vondt i magen»</w:t>
      </w:r>
    </w:p>
    <w:p w14:paraId="57023CB6" w14:textId="4C61E9A4" w:rsidR="00D5000A" w:rsidRPr="00D5000A" w:rsidRDefault="009255BB" w:rsidP="00D5000A">
      <w:pPr>
        <w:pStyle w:val="ListParagraph"/>
        <w:rPr>
          <w:sz w:val="24"/>
          <w:szCs w:val="24"/>
        </w:rPr>
      </w:pPr>
      <w:r w:rsidRPr="009255BB">
        <w:rPr>
          <w:noProof/>
          <w:sz w:val="24"/>
          <w:szCs w:val="24"/>
        </w:rPr>
        <w:drawing>
          <wp:anchor distT="0" distB="0" distL="114300" distR="114300" simplePos="0" relativeHeight="251661312" behindDoc="0" locked="0" layoutInCell="1" allowOverlap="1" wp14:anchorId="13BC2E02" wp14:editId="0954C35A">
            <wp:simplePos x="0" y="0"/>
            <wp:positionH relativeFrom="column">
              <wp:posOffset>4218305</wp:posOffset>
            </wp:positionH>
            <wp:positionV relativeFrom="paragraph">
              <wp:posOffset>113030</wp:posOffset>
            </wp:positionV>
            <wp:extent cx="921924" cy="977900"/>
            <wp:effectExtent l="0" t="0" r="0" b="0"/>
            <wp:wrapNone/>
            <wp:docPr id="4" name="Bilde 4"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k 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1924" cy="977900"/>
                    </a:xfrm>
                    <a:prstGeom prst="rect">
                      <a:avLst/>
                    </a:prstGeom>
                  </pic:spPr>
                </pic:pic>
              </a:graphicData>
            </a:graphic>
            <wp14:sizeRelH relativeFrom="margin">
              <wp14:pctWidth>0</wp14:pctWidth>
            </wp14:sizeRelH>
            <wp14:sizeRelV relativeFrom="margin">
              <wp14:pctHeight>0</wp14:pctHeight>
            </wp14:sizeRelV>
          </wp:anchor>
        </w:drawing>
      </w:r>
    </w:p>
    <w:p w14:paraId="032B08BD" w14:textId="65AE6A88" w:rsidR="005C646E" w:rsidRPr="00D5000A" w:rsidRDefault="005C646E" w:rsidP="005C646E">
      <w:pPr>
        <w:rPr>
          <w:sz w:val="24"/>
          <w:szCs w:val="24"/>
        </w:rPr>
      </w:pPr>
    </w:p>
    <w:p w14:paraId="50096619" w14:textId="4AA700FA" w:rsidR="00D5000A" w:rsidRPr="00D5000A" w:rsidRDefault="00D5000A" w:rsidP="005C646E">
      <w:pPr>
        <w:rPr>
          <w:sz w:val="24"/>
          <w:szCs w:val="24"/>
        </w:rPr>
      </w:pPr>
    </w:p>
    <w:p w14:paraId="4BB2DF33" w14:textId="16B40245" w:rsidR="005C646E" w:rsidRDefault="005C646E" w:rsidP="005C646E">
      <w:pPr>
        <w:rPr>
          <w:sz w:val="24"/>
          <w:szCs w:val="24"/>
        </w:rPr>
      </w:pPr>
    </w:p>
    <w:p w14:paraId="12C7D4CE" w14:textId="77777777" w:rsidR="00451FC9" w:rsidRDefault="00451FC9" w:rsidP="005C646E">
      <w:pPr>
        <w:rPr>
          <w:sz w:val="24"/>
          <w:szCs w:val="24"/>
        </w:rPr>
      </w:pPr>
    </w:p>
    <w:p w14:paraId="329C00FD" w14:textId="3842F579" w:rsidR="005C646E" w:rsidRPr="00D5000A" w:rsidRDefault="005C646E" w:rsidP="00A76A74">
      <w:pPr>
        <w:shd w:val="clear" w:color="auto" w:fill="FFD966" w:themeFill="accent4" w:themeFillTint="99"/>
        <w:rPr>
          <w:b/>
          <w:bCs/>
          <w:sz w:val="24"/>
          <w:szCs w:val="24"/>
        </w:rPr>
      </w:pPr>
      <w:r w:rsidRPr="00D5000A">
        <w:rPr>
          <w:b/>
          <w:bCs/>
          <w:sz w:val="24"/>
          <w:szCs w:val="24"/>
        </w:rPr>
        <w:t>2.5</w:t>
      </w:r>
      <w:r w:rsidRPr="00D5000A">
        <w:rPr>
          <w:b/>
          <w:bCs/>
          <w:sz w:val="24"/>
          <w:szCs w:val="24"/>
        </w:rPr>
        <w:tab/>
        <w:t>Metodisk arbeid med 4-åringer</w:t>
      </w:r>
    </w:p>
    <w:p w14:paraId="45E00C8A" w14:textId="421379D6" w:rsidR="005C646E" w:rsidRDefault="005C646E" w:rsidP="005C646E">
      <w:pPr>
        <w:pStyle w:val="ListParagraph"/>
        <w:numPr>
          <w:ilvl w:val="0"/>
          <w:numId w:val="6"/>
        </w:numPr>
        <w:rPr>
          <w:sz w:val="24"/>
          <w:szCs w:val="24"/>
        </w:rPr>
      </w:pPr>
      <w:bookmarkStart w:id="3" w:name="_Hlk93310704"/>
      <w:r w:rsidRPr="00D5000A">
        <w:rPr>
          <w:sz w:val="24"/>
          <w:szCs w:val="24"/>
        </w:rPr>
        <w:t>Snakke om følelser og kroppen vår</w:t>
      </w:r>
      <w:r w:rsidR="009255BB">
        <w:rPr>
          <w:sz w:val="24"/>
          <w:szCs w:val="24"/>
        </w:rPr>
        <w:t xml:space="preserve"> ved bruk av konkreter</w:t>
      </w:r>
    </w:p>
    <w:p w14:paraId="64AE2B88" w14:textId="49962196" w:rsidR="009255BB" w:rsidRDefault="009255BB" w:rsidP="009255BB">
      <w:pPr>
        <w:pStyle w:val="ListParagraph"/>
        <w:numPr>
          <w:ilvl w:val="0"/>
          <w:numId w:val="6"/>
        </w:numPr>
        <w:rPr>
          <w:sz w:val="24"/>
          <w:szCs w:val="24"/>
        </w:rPr>
      </w:pPr>
      <w:bookmarkStart w:id="4" w:name="_Hlk93060515"/>
      <w:r>
        <w:rPr>
          <w:sz w:val="24"/>
          <w:szCs w:val="24"/>
        </w:rPr>
        <w:t>Snakke om følelser og kroppen vår i lek og hverdagssituasjoner</w:t>
      </w:r>
    </w:p>
    <w:bookmarkEnd w:id="4"/>
    <w:p w14:paraId="3F4DF176" w14:textId="75CF1C7D" w:rsidR="005C646E" w:rsidRPr="00D5000A" w:rsidRDefault="005C646E" w:rsidP="005C646E">
      <w:pPr>
        <w:pStyle w:val="ListParagraph"/>
        <w:numPr>
          <w:ilvl w:val="0"/>
          <w:numId w:val="6"/>
        </w:numPr>
        <w:rPr>
          <w:sz w:val="24"/>
          <w:szCs w:val="24"/>
        </w:rPr>
      </w:pPr>
      <w:r w:rsidRPr="00D5000A">
        <w:rPr>
          <w:sz w:val="24"/>
          <w:szCs w:val="24"/>
        </w:rPr>
        <w:t xml:space="preserve">Bruk av </w:t>
      </w:r>
      <w:proofErr w:type="spellStart"/>
      <w:r w:rsidRPr="00D5000A">
        <w:rPr>
          <w:sz w:val="24"/>
          <w:szCs w:val="24"/>
        </w:rPr>
        <w:t>kommunikasjonskort</w:t>
      </w:r>
      <w:proofErr w:type="spellEnd"/>
    </w:p>
    <w:p w14:paraId="2C3501DA" w14:textId="2339E8BE" w:rsidR="005C646E" w:rsidRPr="00D5000A" w:rsidRDefault="005C646E" w:rsidP="005C646E">
      <w:pPr>
        <w:pStyle w:val="ListParagraph"/>
        <w:numPr>
          <w:ilvl w:val="0"/>
          <w:numId w:val="6"/>
        </w:numPr>
        <w:rPr>
          <w:sz w:val="24"/>
          <w:szCs w:val="24"/>
        </w:rPr>
      </w:pPr>
      <w:r w:rsidRPr="00D5000A">
        <w:rPr>
          <w:sz w:val="24"/>
          <w:szCs w:val="24"/>
        </w:rPr>
        <w:t>Lære barna enkle, sosiale regler</w:t>
      </w:r>
    </w:p>
    <w:p w14:paraId="0894D4B3" w14:textId="28BC5C12" w:rsidR="005C646E" w:rsidRPr="00D5000A" w:rsidRDefault="005C646E" w:rsidP="005C646E">
      <w:pPr>
        <w:pStyle w:val="ListParagraph"/>
        <w:numPr>
          <w:ilvl w:val="0"/>
          <w:numId w:val="6"/>
        </w:numPr>
        <w:rPr>
          <w:sz w:val="24"/>
          <w:szCs w:val="24"/>
        </w:rPr>
      </w:pPr>
      <w:r w:rsidRPr="00D5000A">
        <w:rPr>
          <w:sz w:val="24"/>
          <w:szCs w:val="24"/>
        </w:rPr>
        <w:t>Lære barna forskjellen på jentekropp og guttekropp</w:t>
      </w:r>
    </w:p>
    <w:p w14:paraId="225C0A68" w14:textId="14CA6040" w:rsidR="005C646E" w:rsidRPr="00D5000A" w:rsidRDefault="00A76A74" w:rsidP="005C646E">
      <w:pPr>
        <w:pStyle w:val="ListParagraph"/>
        <w:numPr>
          <w:ilvl w:val="0"/>
          <w:numId w:val="6"/>
        </w:numPr>
        <w:rPr>
          <w:sz w:val="24"/>
          <w:szCs w:val="24"/>
        </w:rPr>
      </w:pPr>
      <w:r w:rsidRPr="00D5000A">
        <w:rPr>
          <w:sz w:val="24"/>
          <w:szCs w:val="24"/>
        </w:rPr>
        <w:t xml:space="preserve">Samlinger med </w:t>
      </w:r>
      <w:proofErr w:type="gramStart"/>
      <w:r w:rsidRPr="00D5000A">
        <w:rPr>
          <w:sz w:val="24"/>
          <w:szCs w:val="24"/>
        </w:rPr>
        <w:t>fokus</w:t>
      </w:r>
      <w:proofErr w:type="gramEnd"/>
      <w:r w:rsidRPr="00D5000A">
        <w:rPr>
          <w:sz w:val="24"/>
          <w:szCs w:val="24"/>
        </w:rPr>
        <w:t xml:space="preserve"> på de utvalgte bøkene. </w:t>
      </w:r>
      <w:r w:rsidR="005C646E" w:rsidRPr="00D5000A">
        <w:rPr>
          <w:sz w:val="24"/>
          <w:szCs w:val="24"/>
        </w:rPr>
        <w:t>Les</w:t>
      </w:r>
      <w:r w:rsidR="00E842B3" w:rsidRPr="00D5000A">
        <w:rPr>
          <w:sz w:val="24"/>
          <w:szCs w:val="24"/>
        </w:rPr>
        <w:t>e bøker om kroppen vår,</w:t>
      </w:r>
      <w:r w:rsidR="005C646E" w:rsidRPr="00D5000A">
        <w:rPr>
          <w:sz w:val="24"/>
          <w:szCs w:val="24"/>
        </w:rPr>
        <w:t xml:space="preserve"> </w:t>
      </w:r>
      <w:r w:rsidR="00E842B3" w:rsidRPr="00D5000A">
        <w:rPr>
          <w:sz w:val="24"/>
          <w:szCs w:val="24"/>
        </w:rPr>
        <w:t>så</w:t>
      </w:r>
      <w:r w:rsidR="005C646E" w:rsidRPr="00D5000A">
        <w:rPr>
          <w:sz w:val="24"/>
          <w:szCs w:val="24"/>
        </w:rPr>
        <w:t xml:space="preserve"> </w:t>
      </w:r>
      <w:r w:rsidR="00E842B3" w:rsidRPr="00D5000A">
        <w:rPr>
          <w:sz w:val="24"/>
          <w:szCs w:val="24"/>
        </w:rPr>
        <w:t>boka «</w:t>
      </w:r>
      <w:r w:rsidR="005C646E" w:rsidRPr="00D5000A">
        <w:rPr>
          <w:sz w:val="24"/>
          <w:szCs w:val="24"/>
        </w:rPr>
        <w:t>vondt i magen» og deretter «har du en hemmelighet?»</w:t>
      </w:r>
    </w:p>
    <w:p w14:paraId="0F4BC2DD" w14:textId="4777A014" w:rsidR="005C646E" w:rsidRPr="00D5000A" w:rsidRDefault="005C646E" w:rsidP="005C646E">
      <w:pPr>
        <w:pStyle w:val="ListParagraph"/>
        <w:numPr>
          <w:ilvl w:val="0"/>
          <w:numId w:val="6"/>
        </w:numPr>
        <w:rPr>
          <w:sz w:val="24"/>
          <w:szCs w:val="24"/>
        </w:rPr>
      </w:pPr>
      <w:r w:rsidRPr="00D5000A">
        <w:rPr>
          <w:sz w:val="24"/>
          <w:szCs w:val="24"/>
        </w:rPr>
        <w:t>Samtaler underveis, angående vondt i magen, om man har en hemmelighet, om man vil dele det med andre.</w:t>
      </w:r>
    </w:p>
    <w:p w14:paraId="7CB650C2" w14:textId="265F208C" w:rsidR="005C646E" w:rsidRDefault="00D5000A" w:rsidP="005C646E">
      <w:pPr>
        <w:pStyle w:val="ListParagraph"/>
        <w:numPr>
          <w:ilvl w:val="0"/>
          <w:numId w:val="6"/>
        </w:numPr>
        <w:rPr>
          <w:sz w:val="24"/>
          <w:szCs w:val="24"/>
        </w:rPr>
      </w:pPr>
      <w:r w:rsidRPr="00D5000A">
        <w:rPr>
          <w:noProof/>
          <w:sz w:val="24"/>
          <w:szCs w:val="24"/>
        </w:rPr>
        <w:drawing>
          <wp:anchor distT="0" distB="0" distL="114300" distR="114300" simplePos="0" relativeHeight="251663360" behindDoc="0" locked="0" layoutInCell="1" allowOverlap="1" wp14:anchorId="7FAF428A" wp14:editId="36AA0F2B">
            <wp:simplePos x="0" y="0"/>
            <wp:positionH relativeFrom="column">
              <wp:posOffset>4739005</wp:posOffset>
            </wp:positionH>
            <wp:positionV relativeFrom="paragraph">
              <wp:posOffset>-2540</wp:posOffset>
            </wp:positionV>
            <wp:extent cx="1194435" cy="1206500"/>
            <wp:effectExtent l="76200" t="76200" r="81915" b="69850"/>
            <wp:wrapNone/>
            <wp:docPr id="6" name="Bilde 6" descr="Et bilde som inneholder tekst, bo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ok 4.jpg"/>
                    <pic:cNvPicPr/>
                  </pic:nvPicPr>
                  <pic:blipFill>
                    <a:blip r:embed="rId12" cstate="print">
                      <a:extLst>
                        <a:ext uri="{28A0092B-C50C-407E-A947-70E740481C1C}">
                          <a14:useLocalDpi xmlns:a14="http://schemas.microsoft.com/office/drawing/2010/main" val="0"/>
                        </a:ext>
                      </a:extLst>
                    </a:blip>
                    <a:stretch>
                      <a:fillRect/>
                    </a:stretch>
                  </pic:blipFill>
                  <pic:spPr>
                    <a:xfrm rot="398309">
                      <a:off x="0" y="0"/>
                      <a:ext cx="1194435" cy="1206500"/>
                    </a:xfrm>
                    <a:prstGeom prst="rect">
                      <a:avLst/>
                    </a:prstGeom>
                  </pic:spPr>
                </pic:pic>
              </a:graphicData>
            </a:graphic>
          </wp:anchor>
        </w:drawing>
      </w:r>
      <w:r w:rsidRPr="00D5000A">
        <w:rPr>
          <w:noProof/>
          <w:sz w:val="24"/>
          <w:szCs w:val="24"/>
        </w:rPr>
        <w:drawing>
          <wp:anchor distT="0" distB="0" distL="114300" distR="114300" simplePos="0" relativeHeight="251662336" behindDoc="0" locked="0" layoutInCell="1" allowOverlap="1" wp14:anchorId="248D551A" wp14:editId="6A6E1715">
            <wp:simplePos x="0" y="0"/>
            <wp:positionH relativeFrom="column">
              <wp:posOffset>3589655</wp:posOffset>
            </wp:positionH>
            <wp:positionV relativeFrom="paragraph">
              <wp:posOffset>3810</wp:posOffset>
            </wp:positionV>
            <wp:extent cx="920750" cy="975360"/>
            <wp:effectExtent l="0" t="0" r="0" b="0"/>
            <wp:wrapNone/>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0750" cy="975360"/>
                    </a:xfrm>
                    <a:prstGeom prst="rect">
                      <a:avLst/>
                    </a:prstGeom>
                    <a:noFill/>
                  </pic:spPr>
                </pic:pic>
              </a:graphicData>
            </a:graphic>
          </wp:anchor>
        </w:drawing>
      </w:r>
      <w:r w:rsidR="005C646E" w:rsidRPr="00D5000A">
        <w:rPr>
          <w:sz w:val="24"/>
          <w:szCs w:val="24"/>
        </w:rPr>
        <w:t>Bruk barnekonvensjonen</w:t>
      </w:r>
    </w:p>
    <w:p w14:paraId="5C08E6C3" w14:textId="1A41CFE2" w:rsidR="006A4E22" w:rsidRPr="00D5000A" w:rsidRDefault="006A4E22" w:rsidP="005C646E">
      <w:pPr>
        <w:pStyle w:val="ListParagraph"/>
        <w:numPr>
          <w:ilvl w:val="0"/>
          <w:numId w:val="6"/>
        </w:numPr>
        <w:rPr>
          <w:sz w:val="24"/>
          <w:szCs w:val="24"/>
        </w:rPr>
      </w:pPr>
      <w:r>
        <w:rPr>
          <w:sz w:val="24"/>
          <w:szCs w:val="24"/>
        </w:rPr>
        <w:t>Prat med barna om hvorda</w:t>
      </w:r>
      <w:r w:rsidR="00DB10DA">
        <w:rPr>
          <w:sz w:val="24"/>
          <w:szCs w:val="24"/>
        </w:rPr>
        <w:t>n barn blir til</w:t>
      </w:r>
    </w:p>
    <w:bookmarkEnd w:id="3"/>
    <w:p w14:paraId="347B2774" w14:textId="6E275C08" w:rsidR="00D5000A" w:rsidRPr="00D5000A" w:rsidRDefault="00D5000A" w:rsidP="00D5000A">
      <w:pPr>
        <w:rPr>
          <w:sz w:val="24"/>
          <w:szCs w:val="24"/>
        </w:rPr>
      </w:pPr>
    </w:p>
    <w:p w14:paraId="64A09BB7" w14:textId="31471A64" w:rsidR="005C646E" w:rsidRDefault="005C646E" w:rsidP="005C646E">
      <w:pPr>
        <w:rPr>
          <w:sz w:val="24"/>
          <w:szCs w:val="24"/>
        </w:rPr>
      </w:pPr>
    </w:p>
    <w:p w14:paraId="0FCC3F54" w14:textId="29A63A8E" w:rsidR="00D5000A" w:rsidRDefault="00D5000A" w:rsidP="005C646E">
      <w:pPr>
        <w:rPr>
          <w:sz w:val="24"/>
          <w:szCs w:val="24"/>
        </w:rPr>
      </w:pPr>
    </w:p>
    <w:p w14:paraId="69212689" w14:textId="37D04484" w:rsidR="00D5000A" w:rsidRDefault="00D5000A" w:rsidP="005C646E">
      <w:pPr>
        <w:rPr>
          <w:sz w:val="24"/>
          <w:szCs w:val="24"/>
        </w:rPr>
      </w:pPr>
    </w:p>
    <w:p w14:paraId="4BE14143" w14:textId="252E749F" w:rsidR="00D5000A" w:rsidRDefault="00D5000A" w:rsidP="005C646E">
      <w:pPr>
        <w:rPr>
          <w:sz w:val="24"/>
          <w:szCs w:val="24"/>
        </w:rPr>
      </w:pPr>
    </w:p>
    <w:p w14:paraId="6F7CDF68" w14:textId="234E5600" w:rsidR="005C646E" w:rsidRPr="00D5000A" w:rsidRDefault="005C646E" w:rsidP="00A76A74">
      <w:pPr>
        <w:shd w:val="clear" w:color="auto" w:fill="FFD966" w:themeFill="accent4" w:themeFillTint="99"/>
        <w:rPr>
          <w:b/>
          <w:bCs/>
          <w:sz w:val="24"/>
          <w:szCs w:val="24"/>
        </w:rPr>
      </w:pPr>
      <w:r w:rsidRPr="00D5000A">
        <w:rPr>
          <w:b/>
          <w:bCs/>
          <w:sz w:val="24"/>
          <w:szCs w:val="24"/>
        </w:rPr>
        <w:t xml:space="preserve">2.6 </w:t>
      </w:r>
      <w:r w:rsidRPr="00D5000A">
        <w:rPr>
          <w:b/>
          <w:bCs/>
          <w:sz w:val="24"/>
          <w:szCs w:val="24"/>
        </w:rPr>
        <w:tab/>
        <w:t>Metodisk arbeid med 5-åringer</w:t>
      </w:r>
    </w:p>
    <w:p w14:paraId="1B314EF9" w14:textId="415C44CA" w:rsidR="005C646E" w:rsidRDefault="005C646E" w:rsidP="005C646E">
      <w:pPr>
        <w:pStyle w:val="ListParagraph"/>
        <w:numPr>
          <w:ilvl w:val="0"/>
          <w:numId w:val="6"/>
        </w:numPr>
        <w:rPr>
          <w:sz w:val="24"/>
          <w:szCs w:val="24"/>
        </w:rPr>
      </w:pPr>
      <w:bookmarkStart w:id="5" w:name="_Hlk93310805"/>
      <w:r w:rsidRPr="00D5000A">
        <w:rPr>
          <w:sz w:val="24"/>
          <w:szCs w:val="24"/>
        </w:rPr>
        <w:t>Snakke om følelser og kroppen vår</w:t>
      </w:r>
      <w:r w:rsidR="00802A9C">
        <w:rPr>
          <w:sz w:val="24"/>
          <w:szCs w:val="24"/>
        </w:rPr>
        <w:t xml:space="preserve"> ved bruk av konkreter</w:t>
      </w:r>
    </w:p>
    <w:p w14:paraId="3048D853" w14:textId="2D8333E3" w:rsidR="00802A9C" w:rsidRPr="00D5000A" w:rsidRDefault="00802A9C" w:rsidP="00802A9C">
      <w:pPr>
        <w:pStyle w:val="ListParagraph"/>
        <w:numPr>
          <w:ilvl w:val="0"/>
          <w:numId w:val="6"/>
        </w:numPr>
        <w:rPr>
          <w:sz w:val="24"/>
          <w:szCs w:val="24"/>
        </w:rPr>
      </w:pPr>
      <w:r>
        <w:rPr>
          <w:sz w:val="24"/>
          <w:szCs w:val="24"/>
        </w:rPr>
        <w:t>Snakke om følelser og kroppen vår i lek og hverdagssituasjoner</w:t>
      </w:r>
    </w:p>
    <w:p w14:paraId="4DAF6326" w14:textId="64E5846A" w:rsidR="005C646E" w:rsidRPr="00D5000A" w:rsidRDefault="005C646E" w:rsidP="005C646E">
      <w:pPr>
        <w:pStyle w:val="ListParagraph"/>
        <w:numPr>
          <w:ilvl w:val="0"/>
          <w:numId w:val="6"/>
        </w:numPr>
        <w:rPr>
          <w:sz w:val="24"/>
          <w:szCs w:val="24"/>
        </w:rPr>
      </w:pPr>
      <w:r w:rsidRPr="00D5000A">
        <w:rPr>
          <w:sz w:val="24"/>
          <w:szCs w:val="24"/>
        </w:rPr>
        <w:t xml:space="preserve">Bruk av </w:t>
      </w:r>
      <w:proofErr w:type="spellStart"/>
      <w:r w:rsidRPr="00D5000A">
        <w:rPr>
          <w:sz w:val="24"/>
          <w:szCs w:val="24"/>
        </w:rPr>
        <w:t>kommunikasjonskort</w:t>
      </w:r>
      <w:proofErr w:type="spellEnd"/>
    </w:p>
    <w:p w14:paraId="5C7B8796" w14:textId="18EEBBE9" w:rsidR="005C646E" w:rsidRPr="00D5000A" w:rsidRDefault="005C646E" w:rsidP="005C646E">
      <w:pPr>
        <w:pStyle w:val="ListParagraph"/>
        <w:numPr>
          <w:ilvl w:val="0"/>
          <w:numId w:val="6"/>
        </w:numPr>
        <w:rPr>
          <w:sz w:val="24"/>
          <w:szCs w:val="24"/>
        </w:rPr>
      </w:pPr>
      <w:r w:rsidRPr="00D5000A">
        <w:rPr>
          <w:sz w:val="24"/>
          <w:szCs w:val="24"/>
        </w:rPr>
        <w:t>Lære barna enkle, sosiale regler</w:t>
      </w:r>
    </w:p>
    <w:p w14:paraId="0A0D7D15" w14:textId="779A2C0A" w:rsidR="005C646E" w:rsidRPr="00D5000A" w:rsidRDefault="005C646E" w:rsidP="005C646E">
      <w:pPr>
        <w:pStyle w:val="ListParagraph"/>
        <w:numPr>
          <w:ilvl w:val="0"/>
          <w:numId w:val="6"/>
        </w:numPr>
        <w:rPr>
          <w:sz w:val="24"/>
          <w:szCs w:val="24"/>
        </w:rPr>
      </w:pPr>
      <w:r w:rsidRPr="00D5000A">
        <w:rPr>
          <w:sz w:val="24"/>
          <w:szCs w:val="24"/>
        </w:rPr>
        <w:t>Lære barna forskjellen på jentekropp og guttekropp</w:t>
      </w:r>
    </w:p>
    <w:p w14:paraId="42843E35" w14:textId="165D8F03" w:rsidR="005C646E" w:rsidRPr="00D5000A" w:rsidRDefault="00A76A74" w:rsidP="005C646E">
      <w:pPr>
        <w:pStyle w:val="ListParagraph"/>
        <w:numPr>
          <w:ilvl w:val="0"/>
          <w:numId w:val="6"/>
        </w:numPr>
        <w:rPr>
          <w:sz w:val="24"/>
          <w:szCs w:val="24"/>
        </w:rPr>
      </w:pPr>
      <w:r w:rsidRPr="00D5000A">
        <w:rPr>
          <w:sz w:val="24"/>
          <w:szCs w:val="24"/>
        </w:rPr>
        <w:t xml:space="preserve">Samlinger med </w:t>
      </w:r>
      <w:proofErr w:type="gramStart"/>
      <w:r w:rsidRPr="00D5000A">
        <w:rPr>
          <w:sz w:val="24"/>
          <w:szCs w:val="24"/>
        </w:rPr>
        <w:t>fokus</w:t>
      </w:r>
      <w:proofErr w:type="gramEnd"/>
      <w:r w:rsidRPr="00D5000A">
        <w:rPr>
          <w:sz w:val="24"/>
          <w:szCs w:val="24"/>
        </w:rPr>
        <w:t xml:space="preserve"> på de utvalgte bøker. </w:t>
      </w:r>
      <w:r w:rsidR="005C646E" w:rsidRPr="00D5000A">
        <w:rPr>
          <w:sz w:val="24"/>
          <w:szCs w:val="24"/>
        </w:rPr>
        <w:t>Les</w:t>
      </w:r>
      <w:r w:rsidR="00E842B3" w:rsidRPr="00D5000A">
        <w:rPr>
          <w:sz w:val="24"/>
          <w:szCs w:val="24"/>
        </w:rPr>
        <w:t>e bøker om kroppen vår, samt</w:t>
      </w:r>
      <w:r w:rsidR="005C646E" w:rsidRPr="00D5000A">
        <w:rPr>
          <w:sz w:val="24"/>
          <w:szCs w:val="24"/>
        </w:rPr>
        <w:t xml:space="preserve"> b</w:t>
      </w:r>
      <w:r w:rsidR="00391D17">
        <w:rPr>
          <w:sz w:val="24"/>
          <w:szCs w:val="24"/>
        </w:rPr>
        <w:t>økene</w:t>
      </w:r>
      <w:r w:rsidR="005C646E" w:rsidRPr="00D5000A">
        <w:rPr>
          <w:sz w:val="24"/>
          <w:szCs w:val="24"/>
        </w:rPr>
        <w:t xml:space="preserve"> </w:t>
      </w:r>
      <w:r w:rsidRPr="00D5000A">
        <w:rPr>
          <w:sz w:val="24"/>
          <w:szCs w:val="24"/>
        </w:rPr>
        <w:t xml:space="preserve">«vondt i magen», </w:t>
      </w:r>
      <w:r w:rsidR="005C646E" w:rsidRPr="00D5000A">
        <w:rPr>
          <w:sz w:val="24"/>
          <w:szCs w:val="24"/>
        </w:rPr>
        <w:t>«har du en hemmelighet?»</w:t>
      </w:r>
      <w:r w:rsidR="00391D17">
        <w:rPr>
          <w:sz w:val="24"/>
          <w:szCs w:val="24"/>
        </w:rPr>
        <w:t>, «hvordan lager man en baby?»</w:t>
      </w:r>
      <w:r w:rsidR="005C646E" w:rsidRPr="00D5000A">
        <w:rPr>
          <w:sz w:val="24"/>
          <w:szCs w:val="24"/>
        </w:rPr>
        <w:t xml:space="preserve"> og «Blekkspruten».</w:t>
      </w:r>
    </w:p>
    <w:p w14:paraId="66535E34" w14:textId="4D41C393" w:rsidR="005C646E" w:rsidRPr="00D5000A" w:rsidRDefault="005C646E" w:rsidP="005C646E">
      <w:pPr>
        <w:pStyle w:val="ListParagraph"/>
        <w:rPr>
          <w:sz w:val="24"/>
          <w:szCs w:val="24"/>
        </w:rPr>
      </w:pPr>
      <w:r w:rsidRPr="00D5000A">
        <w:rPr>
          <w:sz w:val="24"/>
          <w:szCs w:val="24"/>
        </w:rPr>
        <w:t xml:space="preserve">Samtaler </w:t>
      </w:r>
      <w:r w:rsidR="00A76A74" w:rsidRPr="00D5000A">
        <w:rPr>
          <w:sz w:val="24"/>
          <w:szCs w:val="24"/>
        </w:rPr>
        <w:t xml:space="preserve">skal gjennomføres med </w:t>
      </w:r>
      <w:r w:rsidR="007341B1" w:rsidRPr="00D5000A">
        <w:rPr>
          <w:sz w:val="24"/>
          <w:szCs w:val="24"/>
        </w:rPr>
        <w:t>barna i smågrupper</w:t>
      </w:r>
      <w:r w:rsidR="00A76A74" w:rsidRPr="00D5000A">
        <w:rPr>
          <w:sz w:val="24"/>
          <w:szCs w:val="24"/>
        </w:rPr>
        <w:t xml:space="preserve"> </w:t>
      </w:r>
      <w:r w:rsidRPr="00D5000A">
        <w:rPr>
          <w:sz w:val="24"/>
          <w:szCs w:val="24"/>
        </w:rPr>
        <w:t>underveis, angående vondt i magen, om man har en hemmelighet, om man vil dele det med andre.</w:t>
      </w:r>
    </w:p>
    <w:p w14:paraId="2751E0C3" w14:textId="70BBA947" w:rsidR="005C646E" w:rsidRPr="00D5000A" w:rsidRDefault="005C646E" w:rsidP="005C646E">
      <w:pPr>
        <w:pStyle w:val="ListParagraph"/>
        <w:numPr>
          <w:ilvl w:val="0"/>
          <w:numId w:val="6"/>
        </w:numPr>
        <w:rPr>
          <w:sz w:val="24"/>
          <w:szCs w:val="24"/>
        </w:rPr>
      </w:pPr>
      <w:r w:rsidRPr="00D5000A">
        <w:rPr>
          <w:sz w:val="24"/>
          <w:szCs w:val="24"/>
        </w:rPr>
        <w:t>Bruk barnekonvensjonen</w:t>
      </w:r>
    </w:p>
    <w:p w14:paraId="0B285396" w14:textId="59A829ED" w:rsidR="005C646E" w:rsidRPr="00D5000A" w:rsidRDefault="00D5000A" w:rsidP="005C646E">
      <w:pPr>
        <w:pStyle w:val="ListParagraph"/>
        <w:numPr>
          <w:ilvl w:val="0"/>
          <w:numId w:val="6"/>
        </w:numPr>
        <w:rPr>
          <w:sz w:val="24"/>
          <w:szCs w:val="24"/>
        </w:rPr>
      </w:pPr>
      <w:r w:rsidRPr="00D5000A">
        <w:rPr>
          <w:noProof/>
          <w:sz w:val="24"/>
          <w:szCs w:val="24"/>
        </w:rPr>
        <w:drawing>
          <wp:anchor distT="0" distB="0" distL="114300" distR="114300" simplePos="0" relativeHeight="251664384" behindDoc="0" locked="0" layoutInCell="1" allowOverlap="1" wp14:anchorId="3957D196" wp14:editId="4DE04BB6">
            <wp:simplePos x="0" y="0"/>
            <wp:positionH relativeFrom="column">
              <wp:posOffset>3456305</wp:posOffset>
            </wp:positionH>
            <wp:positionV relativeFrom="paragraph">
              <wp:posOffset>76835</wp:posOffset>
            </wp:positionV>
            <wp:extent cx="1137866" cy="1149280"/>
            <wp:effectExtent l="76200" t="76200" r="81915" b="70485"/>
            <wp:wrapNone/>
            <wp:docPr id="7" name="Bilde 7" descr="Et bilde som inneholder tekst, bo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ok 4.jpg"/>
                    <pic:cNvPicPr/>
                  </pic:nvPicPr>
                  <pic:blipFill>
                    <a:blip r:embed="rId14" cstate="print">
                      <a:extLst>
                        <a:ext uri="{28A0092B-C50C-407E-A947-70E740481C1C}">
                          <a14:useLocalDpi xmlns:a14="http://schemas.microsoft.com/office/drawing/2010/main" val="0"/>
                        </a:ext>
                      </a:extLst>
                    </a:blip>
                    <a:stretch>
                      <a:fillRect/>
                    </a:stretch>
                  </pic:blipFill>
                  <pic:spPr>
                    <a:xfrm rot="21195553">
                      <a:off x="0" y="0"/>
                      <a:ext cx="1139011" cy="1150436"/>
                    </a:xfrm>
                    <a:prstGeom prst="rect">
                      <a:avLst/>
                    </a:prstGeom>
                  </pic:spPr>
                </pic:pic>
              </a:graphicData>
            </a:graphic>
            <wp14:sizeRelH relativeFrom="margin">
              <wp14:pctWidth>0</wp14:pctWidth>
            </wp14:sizeRelH>
            <wp14:sizeRelV relativeFrom="margin">
              <wp14:pctHeight>0</wp14:pctHeight>
            </wp14:sizeRelV>
          </wp:anchor>
        </w:drawing>
      </w:r>
      <w:r w:rsidR="005C646E" w:rsidRPr="00D5000A">
        <w:rPr>
          <w:sz w:val="24"/>
          <w:szCs w:val="24"/>
        </w:rPr>
        <w:t xml:space="preserve">Prat med barna om hvordan </w:t>
      </w:r>
      <w:r w:rsidR="00DB10DA">
        <w:rPr>
          <w:sz w:val="24"/>
          <w:szCs w:val="24"/>
        </w:rPr>
        <w:t>barn blir til</w:t>
      </w:r>
    </w:p>
    <w:p w14:paraId="11B5DAB4" w14:textId="63ECD8AB" w:rsidR="005C646E" w:rsidRPr="00D5000A" w:rsidRDefault="00D5000A" w:rsidP="005C646E">
      <w:pPr>
        <w:pStyle w:val="ListParagraph"/>
        <w:numPr>
          <w:ilvl w:val="0"/>
          <w:numId w:val="6"/>
        </w:numPr>
        <w:rPr>
          <w:sz w:val="24"/>
          <w:szCs w:val="24"/>
        </w:rPr>
      </w:pPr>
      <w:r w:rsidRPr="00D5000A">
        <w:rPr>
          <w:noProof/>
          <w:sz w:val="24"/>
          <w:szCs w:val="24"/>
        </w:rPr>
        <w:drawing>
          <wp:anchor distT="0" distB="0" distL="114300" distR="114300" simplePos="0" relativeHeight="251665408" behindDoc="0" locked="0" layoutInCell="1" allowOverlap="1" wp14:anchorId="347DEA17" wp14:editId="26897C4D">
            <wp:simplePos x="0" y="0"/>
            <wp:positionH relativeFrom="column">
              <wp:posOffset>4834255</wp:posOffset>
            </wp:positionH>
            <wp:positionV relativeFrom="paragraph">
              <wp:posOffset>28575</wp:posOffset>
            </wp:positionV>
            <wp:extent cx="1224915" cy="1377950"/>
            <wp:effectExtent l="114300" t="95250" r="108585" b="107950"/>
            <wp:wrapNone/>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ok 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24915" cy="1377950"/>
                    </a:xfrm>
                    <a:prstGeom prst="rect">
                      <a:avLst/>
                    </a:prstGeom>
                  </pic:spPr>
                </pic:pic>
              </a:graphicData>
            </a:graphic>
          </wp:anchor>
        </w:drawing>
      </w:r>
      <w:r w:rsidR="00A76A74" w:rsidRPr="00D5000A">
        <w:rPr>
          <w:sz w:val="24"/>
          <w:szCs w:val="24"/>
        </w:rPr>
        <w:t>Prat med barna om hva sex er</w:t>
      </w:r>
    </w:p>
    <w:p w14:paraId="7B333FB3" w14:textId="6EF8CAC0" w:rsidR="005C646E" w:rsidRPr="00D5000A" w:rsidRDefault="00EF137E" w:rsidP="005C646E">
      <w:pPr>
        <w:rPr>
          <w:sz w:val="24"/>
          <w:szCs w:val="24"/>
        </w:rPr>
      </w:pPr>
      <w:r w:rsidRPr="00EF137E">
        <w:rPr>
          <w:noProof/>
        </w:rPr>
        <w:drawing>
          <wp:anchor distT="0" distB="0" distL="114300" distR="114300" simplePos="0" relativeHeight="251667456" behindDoc="0" locked="0" layoutInCell="1" allowOverlap="1" wp14:anchorId="162C6118" wp14:editId="3E8BA810">
            <wp:simplePos x="0" y="0"/>
            <wp:positionH relativeFrom="column">
              <wp:posOffset>1858645</wp:posOffset>
            </wp:positionH>
            <wp:positionV relativeFrom="paragraph">
              <wp:posOffset>181610</wp:posOffset>
            </wp:positionV>
            <wp:extent cx="1169924" cy="1584960"/>
            <wp:effectExtent l="0" t="0" r="0" b="0"/>
            <wp:wrapNone/>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69924" cy="1584960"/>
                    </a:xfrm>
                    <a:prstGeom prst="rect">
                      <a:avLst/>
                    </a:prstGeom>
                  </pic:spPr>
                </pic:pic>
              </a:graphicData>
            </a:graphic>
            <wp14:sizeRelH relativeFrom="margin">
              <wp14:pctWidth>0</wp14:pctWidth>
            </wp14:sizeRelH>
            <wp14:sizeRelV relativeFrom="margin">
              <wp14:pctHeight>0</wp14:pctHeight>
            </wp14:sizeRelV>
          </wp:anchor>
        </w:drawing>
      </w:r>
    </w:p>
    <w:bookmarkEnd w:id="0"/>
    <w:p w14:paraId="4436CCDA" w14:textId="395769CA" w:rsidR="005C646E" w:rsidRPr="00D5000A" w:rsidRDefault="005C646E" w:rsidP="005C646E">
      <w:pPr>
        <w:rPr>
          <w:sz w:val="24"/>
          <w:szCs w:val="24"/>
        </w:rPr>
      </w:pPr>
    </w:p>
    <w:p w14:paraId="17956B86" w14:textId="05D8CCEC" w:rsidR="005C646E" w:rsidRPr="00D5000A" w:rsidRDefault="005C646E" w:rsidP="00D62C84">
      <w:pPr>
        <w:rPr>
          <w:sz w:val="24"/>
          <w:szCs w:val="24"/>
        </w:rPr>
      </w:pPr>
    </w:p>
    <w:p w14:paraId="75EF8DC1" w14:textId="021E23D2" w:rsidR="00D5000A" w:rsidRPr="00D5000A" w:rsidRDefault="00D5000A" w:rsidP="00D62C84">
      <w:pPr>
        <w:rPr>
          <w:sz w:val="24"/>
          <w:szCs w:val="24"/>
        </w:rPr>
      </w:pPr>
    </w:p>
    <w:p w14:paraId="4C451CF3" w14:textId="77777777" w:rsidR="00DB10DA" w:rsidRDefault="00DB10DA" w:rsidP="00D5000A">
      <w:pPr>
        <w:rPr>
          <w:sz w:val="24"/>
          <w:szCs w:val="24"/>
        </w:rPr>
      </w:pPr>
    </w:p>
    <w:bookmarkEnd w:id="5"/>
    <w:p w14:paraId="4A7F1130" w14:textId="29960117" w:rsidR="00D5000A" w:rsidRPr="00D5000A" w:rsidRDefault="000E272B" w:rsidP="00D5000A">
      <w:pPr>
        <w:rPr>
          <w:sz w:val="24"/>
          <w:szCs w:val="24"/>
        </w:rPr>
      </w:pPr>
      <w:r>
        <w:rPr>
          <w:sz w:val="24"/>
          <w:szCs w:val="24"/>
        </w:rPr>
        <w:br w:type="page"/>
      </w:r>
      <w:r w:rsidR="00D5000A" w:rsidRPr="00D5000A">
        <w:rPr>
          <w:sz w:val="24"/>
          <w:szCs w:val="24"/>
        </w:rPr>
        <w:lastRenderedPageBreak/>
        <w:t>RVTS «barn må vite»</w:t>
      </w:r>
    </w:p>
    <w:p w14:paraId="07C3319D" w14:textId="77777777" w:rsidR="00D5000A" w:rsidRPr="00D5000A" w:rsidRDefault="00ED29E7" w:rsidP="00D5000A">
      <w:pPr>
        <w:rPr>
          <w:sz w:val="24"/>
          <w:szCs w:val="24"/>
        </w:rPr>
      </w:pPr>
      <w:hyperlink r:id="rId17" w:history="1">
        <w:r w:rsidR="00D5000A" w:rsidRPr="00D5000A">
          <w:rPr>
            <w:rStyle w:val="Hyperlink"/>
            <w:sz w:val="24"/>
            <w:szCs w:val="24"/>
          </w:rPr>
          <w:t>https://www.rvtsvest.no/barn-ma-vite-informasjonsfilm-om-overgrep/</w:t>
        </w:r>
      </w:hyperlink>
    </w:p>
    <w:p w14:paraId="6652F8F9" w14:textId="2EE914A7" w:rsidR="00D5000A" w:rsidRPr="00D5000A" w:rsidRDefault="00625FA9" w:rsidP="00D5000A">
      <w:pPr>
        <w:rPr>
          <w:sz w:val="24"/>
          <w:szCs w:val="24"/>
        </w:rPr>
      </w:pPr>
      <w:r>
        <w:rPr>
          <w:sz w:val="24"/>
          <w:szCs w:val="24"/>
        </w:rPr>
        <w:t>Gjør deg kjent med innholdet i filmen</w:t>
      </w:r>
      <w:r w:rsidR="00F02D5C">
        <w:rPr>
          <w:sz w:val="24"/>
          <w:szCs w:val="24"/>
        </w:rPr>
        <w:t xml:space="preserve"> før du viser d</w:t>
      </w:r>
      <w:r w:rsidR="00D5000A" w:rsidRPr="00D5000A">
        <w:rPr>
          <w:sz w:val="24"/>
          <w:szCs w:val="24"/>
        </w:rPr>
        <w:t>en til de eldste barna, men ETTER å ha jobbet med temaet en stund.</w:t>
      </w:r>
      <w:r w:rsidR="00F02D5C">
        <w:rPr>
          <w:sz w:val="24"/>
          <w:szCs w:val="24"/>
        </w:rPr>
        <w:t xml:space="preserve"> Du kan gjerne dele opp filmen og bruke utvalgte sekvenser. </w:t>
      </w:r>
    </w:p>
    <w:p w14:paraId="7803C8BE" w14:textId="77777777" w:rsidR="003507B2" w:rsidRPr="00D5000A" w:rsidRDefault="003507B2">
      <w:pPr>
        <w:rPr>
          <w:sz w:val="24"/>
          <w:szCs w:val="24"/>
        </w:rPr>
      </w:pPr>
    </w:p>
    <w:p w14:paraId="1FE257EB" w14:textId="77777777" w:rsidR="00E40235" w:rsidRPr="00E40235" w:rsidRDefault="00E40235" w:rsidP="00E40235">
      <w:pPr>
        <w:shd w:val="clear" w:color="auto" w:fill="FFD966"/>
        <w:spacing w:line="256" w:lineRule="auto"/>
        <w:rPr>
          <w:rFonts w:ascii="Calibri" w:eastAsia="Calibri" w:hAnsi="Calibri" w:cs="Times New Roman"/>
          <w:b/>
          <w:sz w:val="24"/>
          <w:szCs w:val="24"/>
        </w:rPr>
      </w:pPr>
      <w:r w:rsidRPr="00E40235">
        <w:rPr>
          <w:rFonts w:ascii="Calibri" w:eastAsia="Calibri" w:hAnsi="Calibri" w:cs="Times New Roman"/>
          <w:b/>
          <w:sz w:val="24"/>
          <w:szCs w:val="24"/>
        </w:rPr>
        <w:t>2. 7</w:t>
      </w:r>
      <w:r w:rsidRPr="00E40235">
        <w:rPr>
          <w:rFonts w:ascii="Calibri" w:eastAsia="Calibri" w:hAnsi="Calibri" w:cs="Times New Roman"/>
          <w:b/>
          <w:sz w:val="24"/>
          <w:szCs w:val="24"/>
        </w:rPr>
        <w:tab/>
      </w:r>
      <w:proofErr w:type="spellStart"/>
      <w:r w:rsidRPr="00E40235">
        <w:rPr>
          <w:rFonts w:ascii="Calibri" w:eastAsia="Calibri" w:hAnsi="Calibri" w:cs="Times New Roman"/>
          <w:b/>
          <w:sz w:val="24"/>
          <w:szCs w:val="24"/>
        </w:rPr>
        <w:t>Årshjul</w:t>
      </w:r>
      <w:proofErr w:type="spellEnd"/>
      <w:r w:rsidRPr="00E40235">
        <w:rPr>
          <w:rFonts w:ascii="Calibri" w:eastAsia="Calibri" w:hAnsi="Calibri" w:cs="Times New Roman"/>
          <w:b/>
          <w:sz w:val="24"/>
          <w:szCs w:val="24"/>
        </w:rPr>
        <w:t xml:space="preserve"> for metodisk arbeid</w:t>
      </w:r>
    </w:p>
    <w:p w14:paraId="49539AC0" w14:textId="77777777" w:rsidR="00E40235" w:rsidRPr="00E40235" w:rsidRDefault="00E40235" w:rsidP="00E40235">
      <w:pPr>
        <w:spacing w:line="256" w:lineRule="auto"/>
        <w:rPr>
          <w:rFonts w:ascii="Calibri" w:eastAsia="Calibri" w:hAnsi="Calibri" w:cs="Times New Roman"/>
          <w:b/>
          <w:sz w:val="24"/>
          <w:szCs w:val="24"/>
        </w:rPr>
      </w:pPr>
    </w:p>
    <w:tbl>
      <w:tblPr>
        <w:tblStyle w:val="Tabellrutenett"/>
        <w:tblW w:w="9923" w:type="dxa"/>
        <w:tblInd w:w="-431" w:type="dxa"/>
        <w:tblLook w:val="04A0" w:firstRow="1" w:lastRow="0" w:firstColumn="1" w:lastColumn="0" w:noHBand="0" w:noVBand="1"/>
      </w:tblPr>
      <w:tblGrid>
        <w:gridCol w:w="1844"/>
        <w:gridCol w:w="2911"/>
        <w:gridCol w:w="2900"/>
        <w:gridCol w:w="2268"/>
      </w:tblGrid>
      <w:tr w:rsidR="00E40235" w:rsidRPr="00E40235" w14:paraId="0FEB25CD" w14:textId="77777777" w:rsidTr="00E40235">
        <w:tc>
          <w:tcPr>
            <w:tcW w:w="1844" w:type="dxa"/>
            <w:tcBorders>
              <w:top w:val="single" w:sz="4" w:space="0" w:color="auto"/>
              <w:left w:val="single" w:sz="4" w:space="0" w:color="auto"/>
              <w:bottom w:val="single" w:sz="4" w:space="0" w:color="auto"/>
              <w:right w:val="single" w:sz="4" w:space="0" w:color="auto"/>
            </w:tcBorders>
            <w:shd w:val="clear" w:color="auto" w:fill="FFD966"/>
            <w:hideMark/>
          </w:tcPr>
          <w:p w14:paraId="2764A36C" w14:textId="77777777" w:rsidR="00E40235" w:rsidRPr="00E40235" w:rsidRDefault="00E40235" w:rsidP="00E40235">
            <w:pPr>
              <w:rPr>
                <w:b/>
                <w:bCs/>
                <w:sz w:val="24"/>
                <w:szCs w:val="24"/>
              </w:rPr>
            </w:pPr>
            <w:bookmarkStart w:id="6" w:name="_Hlk16166490"/>
            <w:r w:rsidRPr="00E40235">
              <w:rPr>
                <w:b/>
                <w:bCs/>
                <w:sz w:val="24"/>
                <w:szCs w:val="24"/>
              </w:rPr>
              <w:t>Måned</w:t>
            </w:r>
          </w:p>
        </w:tc>
        <w:tc>
          <w:tcPr>
            <w:tcW w:w="2911" w:type="dxa"/>
            <w:tcBorders>
              <w:top w:val="single" w:sz="4" w:space="0" w:color="auto"/>
              <w:left w:val="single" w:sz="4" w:space="0" w:color="auto"/>
              <w:bottom w:val="single" w:sz="4" w:space="0" w:color="auto"/>
              <w:right w:val="single" w:sz="4" w:space="0" w:color="auto"/>
            </w:tcBorders>
            <w:shd w:val="clear" w:color="auto" w:fill="FFD966"/>
            <w:hideMark/>
          </w:tcPr>
          <w:p w14:paraId="5ADE40BF" w14:textId="77777777" w:rsidR="00E40235" w:rsidRPr="00E40235" w:rsidRDefault="00E40235" w:rsidP="00E40235">
            <w:pPr>
              <w:rPr>
                <w:b/>
                <w:bCs/>
                <w:sz w:val="24"/>
                <w:szCs w:val="24"/>
              </w:rPr>
            </w:pPr>
            <w:r w:rsidRPr="00E40235">
              <w:rPr>
                <w:b/>
                <w:bCs/>
                <w:sz w:val="24"/>
                <w:szCs w:val="24"/>
              </w:rPr>
              <w:t>Personal</w:t>
            </w:r>
          </w:p>
        </w:tc>
        <w:tc>
          <w:tcPr>
            <w:tcW w:w="2900" w:type="dxa"/>
            <w:tcBorders>
              <w:top w:val="single" w:sz="4" w:space="0" w:color="auto"/>
              <w:left w:val="single" w:sz="4" w:space="0" w:color="auto"/>
              <w:bottom w:val="single" w:sz="4" w:space="0" w:color="auto"/>
              <w:right w:val="single" w:sz="4" w:space="0" w:color="auto"/>
            </w:tcBorders>
            <w:shd w:val="clear" w:color="auto" w:fill="FFD966"/>
            <w:hideMark/>
          </w:tcPr>
          <w:p w14:paraId="1B66C96A" w14:textId="77777777" w:rsidR="00E40235" w:rsidRPr="00E40235" w:rsidRDefault="00E40235" w:rsidP="00E40235">
            <w:pPr>
              <w:rPr>
                <w:b/>
                <w:bCs/>
                <w:sz w:val="24"/>
                <w:szCs w:val="24"/>
              </w:rPr>
            </w:pPr>
            <w:r w:rsidRPr="00E40235">
              <w:rPr>
                <w:b/>
                <w:bCs/>
                <w:sz w:val="24"/>
                <w:szCs w:val="24"/>
              </w:rPr>
              <w:t>Foreldrene</w:t>
            </w:r>
          </w:p>
        </w:tc>
        <w:tc>
          <w:tcPr>
            <w:tcW w:w="2268" w:type="dxa"/>
            <w:tcBorders>
              <w:top w:val="single" w:sz="4" w:space="0" w:color="auto"/>
              <w:left w:val="single" w:sz="4" w:space="0" w:color="auto"/>
              <w:bottom w:val="single" w:sz="4" w:space="0" w:color="auto"/>
              <w:right w:val="single" w:sz="4" w:space="0" w:color="auto"/>
            </w:tcBorders>
            <w:shd w:val="clear" w:color="auto" w:fill="FFD966"/>
            <w:hideMark/>
          </w:tcPr>
          <w:p w14:paraId="51499BCF" w14:textId="77777777" w:rsidR="00E40235" w:rsidRPr="00E40235" w:rsidRDefault="00E40235" w:rsidP="00E40235">
            <w:pPr>
              <w:rPr>
                <w:b/>
                <w:bCs/>
                <w:sz w:val="24"/>
                <w:szCs w:val="24"/>
              </w:rPr>
            </w:pPr>
            <w:r w:rsidRPr="00E40235">
              <w:rPr>
                <w:b/>
                <w:bCs/>
                <w:sz w:val="24"/>
                <w:szCs w:val="24"/>
              </w:rPr>
              <w:t>Ansvar</w:t>
            </w:r>
          </w:p>
        </w:tc>
      </w:tr>
      <w:tr w:rsidR="00E40235" w:rsidRPr="00E40235" w14:paraId="4F7A163B" w14:textId="77777777" w:rsidTr="00E40235">
        <w:tc>
          <w:tcPr>
            <w:tcW w:w="1844" w:type="dxa"/>
            <w:tcBorders>
              <w:top w:val="single" w:sz="4" w:space="0" w:color="auto"/>
              <w:left w:val="single" w:sz="4" w:space="0" w:color="auto"/>
              <w:bottom w:val="single" w:sz="4" w:space="0" w:color="auto"/>
              <w:right w:val="single" w:sz="4" w:space="0" w:color="auto"/>
            </w:tcBorders>
            <w:shd w:val="clear" w:color="auto" w:fill="FCF8D0"/>
            <w:hideMark/>
          </w:tcPr>
          <w:p w14:paraId="4B15D588" w14:textId="77777777" w:rsidR="00E40235" w:rsidRPr="00E40235" w:rsidRDefault="00E40235" w:rsidP="00E40235">
            <w:pPr>
              <w:rPr>
                <w:sz w:val="24"/>
                <w:szCs w:val="24"/>
              </w:rPr>
            </w:pPr>
            <w:r w:rsidRPr="00E40235">
              <w:rPr>
                <w:sz w:val="24"/>
                <w:szCs w:val="24"/>
              </w:rPr>
              <w:t>Hele året</w:t>
            </w:r>
          </w:p>
        </w:tc>
        <w:tc>
          <w:tcPr>
            <w:tcW w:w="2911" w:type="dxa"/>
            <w:tcBorders>
              <w:top w:val="single" w:sz="4" w:space="0" w:color="auto"/>
              <w:left w:val="single" w:sz="4" w:space="0" w:color="auto"/>
              <w:bottom w:val="single" w:sz="4" w:space="0" w:color="auto"/>
              <w:right w:val="single" w:sz="4" w:space="0" w:color="auto"/>
            </w:tcBorders>
            <w:shd w:val="clear" w:color="auto" w:fill="FCF8D0"/>
            <w:hideMark/>
          </w:tcPr>
          <w:p w14:paraId="1FAD94C1" w14:textId="77777777" w:rsidR="00E40235" w:rsidRPr="00E40235" w:rsidRDefault="00E40235" w:rsidP="00E40235">
            <w:pPr>
              <w:rPr>
                <w:sz w:val="24"/>
                <w:szCs w:val="24"/>
              </w:rPr>
            </w:pPr>
            <w:r w:rsidRPr="00E40235">
              <w:rPr>
                <w:sz w:val="24"/>
                <w:szCs w:val="24"/>
              </w:rPr>
              <w:t>Være pålogget, ha ører og øyne åpne</w:t>
            </w:r>
          </w:p>
          <w:p w14:paraId="61307B7D" w14:textId="77777777" w:rsidR="00E40235" w:rsidRPr="00E40235" w:rsidRDefault="00E40235" w:rsidP="00E40235">
            <w:pPr>
              <w:rPr>
                <w:sz w:val="24"/>
                <w:szCs w:val="24"/>
              </w:rPr>
            </w:pPr>
            <w:r w:rsidRPr="00E40235">
              <w:rPr>
                <w:sz w:val="24"/>
                <w:szCs w:val="24"/>
              </w:rPr>
              <w:t>Ha samtaler med barn ved bekymring</w:t>
            </w:r>
          </w:p>
        </w:tc>
        <w:tc>
          <w:tcPr>
            <w:tcW w:w="2900" w:type="dxa"/>
            <w:tcBorders>
              <w:top w:val="single" w:sz="4" w:space="0" w:color="auto"/>
              <w:left w:val="single" w:sz="4" w:space="0" w:color="auto"/>
              <w:bottom w:val="single" w:sz="4" w:space="0" w:color="auto"/>
              <w:right w:val="single" w:sz="4" w:space="0" w:color="auto"/>
            </w:tcBorders>
            <w:shd w:val="clear" w:color="auto" w:fill="FCF8D0"/>
            <w:hideMark/>
          </w:tcPr>
          <w:p w14:paraId="1BFE6046" w14:textId="77777777" w:rsidR="00E40235" w:rsidRPr="00E40235" w:rsidRDefault="00E40235" w:rsidP="00E40235">
            <w:pPr>
              <w:rPr>
                <w:sz w:val="24"/>
                <w:szCs w:val="24"/>
              </w:rPr>
            </w:pPr>
            <w:r w:rsidRPr="00E40235">
              <w:rPr>
                <w:sz w:val="24"/>
                <w:szCs w:val="24"/>
              </w:rPr>
              <w:t>Foreldresamarbeid skjer på ulike arenaer, både de formelle og uformelle samtalene</w:t>
            </w:r>
          </w:p>
        </w:tc>
        <w:tc>
          <w:tcPr>
            <w:tcW w:w="2268" w:type="dxa"/>
            <w:tcBorders>
              <w:top w:val="single" w:sz="4" w:space="0" w:color="auto"/>
              <w:left w:val="single" w:sz="4" w:space="0" w:color="auto"/>
              <w:bottom w:val="single" w:sz="4" w:space="0" w:color="auto"/>
              <w:right w:val="single" w:sz="4" w:space="0" w:color="auto"/>
            </w:tcBorders>
            <w:shd w:val="clear" w:color="auto" w:fill="FCF8D0"/>
            <w:hideMark/>
          </w:tcPr>
          <w:p w14:paraId="08C02C8F" w14:textId="77777777" w:rsidR="00E40235" w:rsidRPr="00E40235" w:rsidRDefault="00E40235" w:rsidP="00E40235">
            <w:pPr>
              <w:rPr>
                <w:sz w:val="24"/>
                <w:szCs w:val="24"/>
              </w:rPr>
            </w:pPr>
            <w:r w:rsidRPr="00E40235">
              <w:rPr>
                <w:sz w:val="24"/>
                <w:szCs w:val="24"/>
              </w:rPr>
              <w:t>Alle ansatte</w:t>
            </w:r>
          </w:p>
        </w:tc>
      </w:tr>
      <w:tr w:rsidR="00E40235" w:rsidRPr="00E40235" w14:paraId="25C227F9" w14:textId="77777777" w:rsidTr="00E40235">
        <w:tc>
          <w:tcPr>
            <w:tcW w:w="1844" w:type="dxa"/>
            <w:tcBorders>
              <w:top w:val="single" w:sz="4" w:space="0" w:color="auto"/>
              <w:left w:val="single" w:sz="4" w:space="0" w:color="auto"/>
              <w:bottom w:val="single" w:sz="4" w:space="0" w:color="auto"/>
              <w:right w:val="single" w:sz="4" w:space="0" w:color="auto"/>
            </w:tcBorders>
            <w:shd w:val="clear" w:color="auto" w:fill="E2EFD9"/>
            <w:hideMark/>
          </w:tcPr>
          <w:p w14:paraId="19B3BCB0" w14:textId="77777777" w:rsidR="00E40235" w:rsidRPr="00E40235" w:rsidRDefault="00E40235" w:rsidP="00E40235">
            <w:pPr>
              <w:rPr>
                <w:sz w:val="24"/>
                <w:szCs w:val="24"/>
              </w:rPr>
            </w:pPr>
            <w:r w:rsidRPr="00E40235">
              <w:rPr>
                <w:sz w:val="24"/>
                <w:szCs w:val="24"/>
              </w:rPr>
              <w:t>August</w:t>
            </w:r>
          </w:p>
        </w:tc>
        <w:tc>
          <w:tcPr>
            <w:tcW w:w="2911" w:type="dxa"/>
            <w:tcBorders>
              <w:top w:val="single" w:sz="4" w:space="0" w:color="auto"/>
              <w:left w:val="single" w:sz="4" w:space="0" w:color="auto"/>
              <w:bottom w:val="single" w:sz="4" w:space="0" w:color="auto"/>
              <w:right w:val="single" w:sz="4" w:space="0" w:color="auto"/>
            </w:tcBorders>
            <w:shd w:val="clear" w:color="auto" w:fill="E2EFD9"/>
            <w:hideMark/>
          </w:tcPr>
          <w:p w14:paraId="1F5A6AF4" w14:textId="77777777" w:rsidR="00E40235" w:rsidRPr="00E40235" w:rsidRDefault="00E40235" w:rsidP="00E40235">
            <w:pPr>
              <w:rPr>
                <w:sz w:val="24"/>
                <w:szCs w:val="24"/>
              </w:rPr>
            </w:pPr>
            <w:r w:rsidRPr="00E40235">
              <w:rPr>
                <w:sz w:val="24"/>
                <w:szCs w:val="24"/>
              </w:rPr>
              <w:t>Innføring og kartlegging av ståsted for ansatte</w:t>
            </w:r>
          </w:p>
        </w:tc>
        <w:tc>
          <w:tcPr>
            <w:tcW w:w="2900" w:type="dxa"/>
            <w:tcBorders>
              <w:top w:val="single" w:sz="4" w:space="0" w:color="auto"/>
              <w:left w:val="single" w:sz="4" w:space="0" w:color="auto"/>
              <w:bottom w:val="single" w:sz="4" w:space="0" w:color="auto"/>
              <w:right w:val="single" w:sz="4" w:space="0" w:color="auto"/>
            </w:tcBorders>
            <w:shd w:val="clear" w:color="auto" w:fill="E2EFD9"/>
            <w:hideMark/>
          </w:tcPr>
          <w:p w14:paraId="6AC5E343" w14:textId="77777777" w:rsidR="00E40235" w:rsidRPr="00E40235" w:rsidRDefault="00E40235" w:rsidP="00E40235">
            <w:pPr>
              <w:rPr>
                <w:sz w:val="24"/>
                <w:szCs w:val="24"/>
              </w:rPr>
            </w:pPr>
            <w:r w:rsidRPr="00E40235">
              <w:rPr>
                <w:sz w:val="24"/>
                <w:szCs w:val="24"/>
              </w:rPr>
              <w:t>Innføring og informasjon for alle foreldre på foreldremøte og eventuell oppstartsamtaler</w:t>
            </w:r>
          </w:p>
        </w:tc>
        <w:tc>
          <w:tcPr>
            <w:tcW w:w="2268" w:type="dxa"/>
            <w:tcBorders>
              <w:top w:val="single" w:sz="4" w:space="0" w:color="auto"/>
              <w:left w:val="single" w:sz="4" w:space="0" w:color="auto"/>
              <w:bottom w:val="single" w:sz="4" w:space="0" w:color="auto"/>
              <w:right w:val="single" w:sz="4" w:space="0" w:color="auto"/>
            </w:tcBorders>
            <w:shd w:val="clear" w:color="auto" w:fill="E2EFD9"/>
            <w:hideMark/>
          </w:tcPr>
          <w:p w14:paraId="44AC6C43" w14:textId="77777777" w:rsidR="00E40235" w:rsidRPr="00E40235" w:rsidRDefault="00E40235" w:rsidP="00E40235">
            <w:pPr>
              <w:rPr>
                <w:sz w:val="24"/>
                <w:szCs w:val="24"/>
              </w:rPr>
            </w:pPr>
            <w:r w:rsidRPr="00E40235">
              <w:rPr>
                <w:sz w:val="24"/>
                <w:szCs w:val="24"/>
              </w:rPr>
              <w:t>Daglig leder og pedagogiske ledere</w:t>
            </w:r>
          </w:p>
        </w:tc>
      </w:tr>
      <w:tr w:rsidR="00E40235" w:rsidRPr="00E40235" w14:paraId="5884CCDD" w14:textId="77777777" w:rsidTr="00E40235">
        <w:tc>
          <w:tcPr>
            <w:tcW w:w="1844" w:type="dxa"/>
            <w:tcBorders>
              <w:top w:val="single" w:sz="4" w:space="0" w:color="auto"/>
              <w:left w:val="single" w:sz="4" w:space="0" w:color="auto"/>
              <w:bottom w:val="single" w:sz="4" w:space="0" w:color="auto"/>
              <w:right w:val="single" w:sz="4" w:space="0" w:color="auto"/>
            </w:tcBorders>
            <w:shd w:val="clear" w:color="auto" w:fill="FACACF"/>
            <w:hideMark/>
          </w:tcPr>
          <w:p w14:paraId="248448EF" w14:textId="77777777" w:rsidR="00E40235" w:rsidRPr="00E40235" w:rsidRDefault="00E40235" w:rsidP="00E40235">
            <w:pPr>
              <w:rPr>
                <w:sz w:val="24"/>
                <w:szCs w:val="24"/>
              </w:rPr>
            </w:pPr>
            <w:r w:rsidRPr="00E40235">
              <w:rPr>
                <w:sz w:val="24"/>
                <w:szCs w:val="24"/>
              </w:rPr>
              <w:t xml:space="preserve">September </w:t>
            </w:r>
          </w:p>
        </w:tc>
        <w:tc>
          <w:tcPr>
            <w:tcW w:w="2911" w:type="dxa"/>
            <w:tcBorders>
              <w:top w:val="single" w:sz="4" w:space="0" w:color="auto"/>
              <w:left w:val="single" w:sz="4" w:space="0" w:color="auto"/>
              <w:bottom w:val="single" w:sz="4" w:space="0" w:color="auto"/>
              <w:right w:val="single" w:sz="4" w:space="0" w:color="auto"/>
            </w:tcBorders>
            <w:shd w:val="clear" w:color="auto" w:fill="FACACF"/>
            <w:hideMark/>
          </w:tcPr>
          <w:p w14:paraId="01EECBA0" w14:textId="77777777" w:rsidR="00E40235" w:rsidRPr="00E40235" w:rsidRDefault="00E40235" w:rsidP="00E40235">
            <w:pPr>
              <w:rPr>
                <w:sz w:val="24"/>
                <w:szCs w:val="24"/>
              </w:rPr>
            </w:pPr>
            <w:r w:rsidRPr="00E40235">
              <w:rPr>
                <w:sz w:val="24"/>
                <w:szCs w:val="24"/>
              </w:rPr>
              <w:t>Viderefører arbeidet etter kartleggingen i august på de planlagte møtene i personalgruppa.</w:t>
            </w:r>
          </w:p>
        </w:tc>
        <w:tc>
          <w:tcPr>
            <w:tcW w:w="2900" w:type="dxa"/>
            <w:tcBorders>
              <w:top w:val="single" w:sz="4" w:space="0" w:color="auto"/>
              <w:left w:val="single" w:sz="4" w:space="0" w:color="auto"/>
              <w:bottom w:val="single" w:sz="4" w:space="0" w:color="auto"/>
              <w:right w:val="single" w:sz="4" w:space="0" w:color="auto"/>
            </w:tcBorders>
            <w:shd w:val="clear" w:color="auto" w:fill="FACACF"/>
          </w:tcPr>
          <w:p w14:paraId="41066196" w14:textId="77777777" w:rsidR="00E40235" w:rsidRPr="00E40235" w:rsidRDefault="00E40235" w:rsidP="00E40235">
            <w:pPr>
              <w:rPr>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FACACF"/>
            <w:hideMark/>
          </w:tcPr>
          <w:p w14:paraId="2CDA94A2" w14:textId="77777777" w:rsidR="00E40235" w:rsidRPr="00E40235" w:rsidRDefault="00E40235" w:rsidP="00E40235">
            <w:pPr>
              <w:rPr>
                <w:sz w:val="24"/>
                <w:szCs w:val="24"/>
              </w:rPr>
            </w:pPr>
            <w:r w:rsidRPr="00E40235">
              <w:rPr>
                <w:sz w:val="24"/>
                <w:szCs w:val="24"/>
              </w:rPr>
              <w:t>BVO</w:t>
            </w:r>
          </w:p>
        </w:tc>
      </w:tr>
      <w:tr w:rsidR="00E40235" w:rsidRPr="00E40235" w14:paraId="48E2F683" w14:textId="77777777" w:rsidTr="00E40235">
        <w:tc>
          <w:tcPr>
            <w:tcW w:w="1844" w:type="dxa"/>
            <w:tcBorders>
              <w:top w:val="single" w:sz="4" w:space="0" w:color="auto"/>
              <w:left w:val="single" w:sz="4" w:space="0" w:color="auto"/>
              <w:bottom w:val="single" w:sz="4" w:space="0" w:color="auto"/>
              <w:right w:val="single" w:sz="4" w:space="0" w:color="auto"/>
            </w:tcBorders>
            <w:shd w:val="clear" w:color="auto" w:fill="C9C9C9"/>
            <w:hideMark/>
          </w:tcPr>
          <w:p w14:paraId="79B41518" w14:textId="77777777" w:rsidR="00E40235" w:rsidRPr="00E40235" w:rsidRDefault="00E40235" w:rsidP="00E40235">
            <w:pPr>
              <w:rPr>
                <w:sz w:val="24"/>
                <w:szCs w:val="24"/>
              </w:rPr>
            </w:pPr>
            <w:r w:rsidRPr="00E40235">
              <w:rPr>
                <w:sz w:val="24"/>
                <w:szCs w:val="24"/>
              </w:rPr>
              <w:t>Oktober-desember</w:t>
            </w:r>
          </w:p>
        </w:tc>
        <w:tc>
          <w:tcPr>
            <w:tcW w:w="2911" w:type="dxa"/>
            <w:tcBorders>
              <w:top w:val="single" w:sz="4" w:space="0" w:color="auto"/>
              <w:left w:val="single" w:sz="4" w:space="0" w:color="auto"/>
              <w:bottom w:val="single" w:sz="4" w:space="0" w:color="auto"/>
              <w:right w:val="single" w:sz="4" w:space="0" w:color="auto"/>
            </w:tcBorders>
            <w:shd w:val="clear" w:color="auto" w:fill="C9C9C9"/>
            <w:hideMark/>
          </w:tcPr>
          <w:p w14:paraId="0C9A3F9E" w14:textId="77777777" w:rsidR="00E40235" w:rsidRPr="00E40235" w:rsidRDefault="00E40235" w:rsidP="00E40235">
            <w:pPr>
              <w:rPr>
                <w:sz w:val="24"/>
                <w:szCs w:val="24"/>
              </w:rPr>
            </w:pPr>
            <w:r w:rsidRPr="00E40235">
              <w:rPr>
                <w:sz w:val="24"/>
                <w:szCs w:val="24"/>
              </w:rPr>
              <w:t>Gjøre seg kjent, oppdatere, forberede samlinger, bli kjent med barna. Bruke de første punktene i det metodiske arbeidet.</w:t>
            </w:r>
          </w:p>
        </w:tc>
        <w:tc>
          <w:tcPr>
            <w:tcW w:w="2900" w:type="dxa"/>
            <w:tcBorders>
              <w:top w:val="single" w:sz="4" w:space="0" w:color="auto"/>
              <w:left w:val="single" w:sz="4" w:space="0" w:color="auto"/>
              <w:bottom w:val="single" w:sz="4" w:space="0" w:color="auto"/>
              <w:right w:val="single" w:sz="4" w:space="0" w:color="auto"/>
            </w:tcBorders>
            <w:shd w:val="clear" w:color="auto" w:fill="C9C9C9"/>
            <w:hideMark/>
          </w:tcPr>
          <w:p w14:paraId="14875AA8" w14:textId="77777777" w:rsidR="00E40235" w:rsidRPr="00E40235" w:rsidRDefault="00E40235" w:rsidP="00E40235">
            <w:pPr>
              <w:rPr>
                <w:sz w:val="24"/>
                <w:szCs w:val="24"/>
              </w:rPr>
            </w:pPr>
            <w:r w:rsidRPr="00E40235">
              <w:rPr>
                <w:sz w:val="24"/>
                <w:szCs w:val="24"/>
              </w:rPr>
              <w:t>Foreldresamtaler</w:t>
            </w:r>
          </w:p>
        </w:tc>
        <w:tc>
          <w:tcPr>
            <w:tcW w:w="2268" w:type="dxa"/>
            <w:tcBorders>
              <w:top w:val="single" w:sz="4" w:space="0" w:color="auto"/>
              <w:left w:val="single" w:sz="4" w:space="0" w:color="auto"/>
              <w:bottom w:val="single" w:sz="4" w:space="0" w:color="auto"/>
              <w:right w:val="single" w:sz="4" w:space="0" w:color="auto"/>
            </w:tcBorders>
            <w:shd w:val="clear" w:color="auto" w:fill="C9C9C9"/>
            <w:hideMark/>
          </w:tcPr>
          <w:p w14:paraId="27AD92BC" w14:textId="77777777" w:rsidR="00E40235" w:rsidRPr="00E40235" w:rsidRDefault="00E40235" w:rsidP="00E40235">
            <w:pPr>
              <w:rPr>
                <w:sz w:val="24"/>
                <w:szCs w:val="24"/>
              </w:rPr>
            </w:pPr>
            <w:r w:rsidRPr="00E40235">
              <w:rPr>
                <w:sz w:val="24"/>
                <w:szCs w:val="24"/>
              </w:rPr>
              <w:t>Alle ansatte</w:t>
            </w:r>
          </w:p>
        </w:tc>
      </w:tr>
      <w:tr w:rsidR="00E40235" w:rsidRPr="00E40235" w14:paraId="39983768" w14:textId="77777777" w:rsidTr="00E40235">
        <w:tc>
          <w:tcPr>
            <w:tcW w:w="1844" w:type="dxa"/>
            <w:tcBorders>
              <w:top w:val="single" w:sz="4" w:space="0" w:color="auto"/>
              <w:left w:val="single" w:sz="4" w:space="0" w:color="auto"/>
              <w:bottom w:val="single" w:sz="4" w:space="0" w:color="auto"/>
              <w:right w:val="single" w:sz="4" w:space="0" w:color="auto"/>
            </w:tcBorders>
            <w:shd w:val="clear" w:color="auto" w:fill="F6B0EE"/>
            <w:hideMark/>
          </w:tcPr>
          <w:p w14:paraId="4617CC9E" w14:textId="77777777" w:rsidR="00E40235" w:rsidRPr="00E40235" w:rsidRDefault="00E40235" w:rsidP="00E40235">
            <w:pPr>
              <w:rPr>
                <w:sz w:val="24"/>
                <w:szCs w:val="24"/>
              </w:rPr>
            </w:pPr>
            <w:r w:rsidRPr="00E40235">
              <w:rPr>
                <w:sz w:val="24"/>
                <w:szCs w:val="24"/>
              </w:rPr>
              <w:t>Januar-februar</w:t>
            </w:r>
          </w:p>
        </w:tc>
        <w:tc>
          <w:tcPr>
            <w:tcW w:w="2911" w:type="dxa"/>
            <w:tcBorders>
              <w:top w:val="single" w:sz="4" w:space="0" w:color="auto"/>
              <w:left w:val="single" w:sz="4" w:space="0" w:color="auto"/>
              <w:bottom w:val="single" w:sz="4" w:space="0" w:color="auto"/>
              <w:right w:val="single" w:sz="4" w:space="0" w:color="auto"/>
            </w:tcBorders>
            <w:shd w:val="clear" w:color="auto" w:fill="F6B0EE"/>
            <w:hideMark/>
          </w:tcPr>
          <w:p w14:paraId="1A1198C0" w14:textId="77777777" w:rsidR="00E40235" w:rsidRPr="00E40235" w:rsidRDefault="00E40235" w:rsidP="00E40235">
            <w:pPr>
              <w:rPr>
                <w:sz w:val="24"/>
                <w:szCs w:val="24"/>
              </w:rPr>
            </w:pPr>
            <w:r w:rsidRPr="00E40235">
              <w:rPr>
                <w:sz w:val="24"/>
                <w:szCs w:val="24"/>
              </w:rPr>
              <w:t>Gjennomgang av Stine Sofies Barnehagepakke</w:t>
            </w:r>
          </w:p>
        </w:tc>
        <w:tc>
          <w:tcPr>
            <w:tcW w:w="2900" w:type="dxa"/>
            <w:tcBorders>
              <w:top w:val="single" w:sz="4" w:space="0" w:color="auto"/>
              <w:left w:val="single" w:sz="4" w:space="0" w:color="auto"/>
              <w:bottom w:val="single" w:sz="4" w:space="0" w:color="auto"/>
              <w:right w:val="single" w:sz="4" w:space="0" w:color="auto"/>
            </w:tcBorders>
            <w:shd w:val="clear" w:color="auto" w:fill="F6B0EE"/>
          </w:tcPr>
          <w:p w14:paraId="301DBEF0" w14:textId="77777777" w:rsidR="00E40235" w:rsidRPr="00E40235" w:rsidRDefault="00E40235" w:rsidP="00E40235">
            <w:pPr>
              <w:rPr>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F6B0EE"/>
            <w:hideMark/>
          </w:tcPr>
          <w:p w14:paraId="0032D814" w14:textId="77777777" w:rsidR="00E40235" w:rsidRPr="00E40235" w:rsidRDefault="00E40235" w:rsidP="00E40235">
            <w:pPr>
              <w:rPr>
                <w:sz w:val="24"/>
                <w:szCs w:val="24"/>
              </w:rPr>
            </w:pPr>
            <w:r w:rsidRPr="00E40235">
              <w:rPr>
                <w:sz w:val="24"/>
                <w:szCs w:val="24"/>
              </w:rPr>
              <w:t>BVO</w:t>
            </w:r>
          </w:p>
        </w:tc>
      </w:tr>
      <w:tr w:rsidR="00E40235" w:rsidRPr="00E40235" w14:paraId="7E816105" w14:textId="77777777" w:rsidTr="00E40235">
        <w:tc>
          <w:tcPr>
            <w:tcW w:w="1844" w:type="dxa"/>
            <w:tcBorders>
              <w:top w:val="single" w:sz="4" w:space="0" w:color="auto"/>
              <w:left w:val="single" w:sz="4" w:space="0" w:color="auto"/>
              <w:bottom w:val="single" w:sz="4" w:space="0" w:color="auto"/>
              <w:right w:val="single" w:sz="4" w:space="0" w:color="auto"/>
            </w:tcBorders>
            <w:shd w:val="clear" w:color="auto" w:fill="D9E2F3"/>
            <w:hideMark/>
          </w:tcPr>
          <w:p w14:paraId="1F9256D8" w14:textId="77777777" w:rsidR="00E40235" w:rsidRPr="00E40235" w:rsidRDefault="00E40235" w:rsidP="00E40235">
            <w:pPr>
              <w:rPr>
                <w:sz w:val="24"/>
                <w:szCs w:val="24"/>
              </w:rPr>
            </w:pPr>
            <w:r w:rsidRPr="00E40235">
              <w:rPr>
                <w:sz w:val="24"/>
                <w:szCs w:val="24"/>
              </w:rPr>
              <w:t>Januar – juni</w:t>
            </w:r>
          </w:p>
        </w:tc>
        <w:tc>
          <w:tcPr>
            <w:tcW w:w="2911" w:type="dxa"/>
            <w:tcBorders>
              <w:top w:val="single" w:sz="4" w:space="0" w:color="auto"/>
              <w:left w:val="single" w:sz="4" w:space="0" w:color="auto"/>
              <w:bottom w:val="single" w:sz="4" w:space="0" w:color="auto"/>
              <w:right w:val="single" w:sz="4" w:space="0" w:color="auto"/>
            </w:tcBorders>
            <w:shd w:val="clear" w:color="auto" w:fill="D9E2F3"/>
            <w:hideMark/>
          </w:tcPr>
          <w:p w14:paraId="4C1A57F6" w14:textId="77777777" w:rsidR="00E40235" w:rsidRPr="00E40235" w:rsidRDefault="00E40235" w:rsidP="00E40235">
            <w:pPr>
              <w:rPr>
                <w:sz w:val="24"/>
                <w:szCs w:val="24"/>
              </w:rPr>
            </w:pPr>
            <w:r w:rsidRPr="00E40235">
              <w:rPr>
                <w:sz w:val="24"/>
                <w:szCs w:val="24"/>
              </w:rPr>
              <w:t>Gjennomføre samlinger med 4-5 åringer og lese de utvalgte bøkene. Ta notater og ajourføre hvilke barn som har deltatt</w:t>
            </w:r>
          </w:p>
        </w:tc>
        <w:tc>
          <w:tcPr>
            <w:tcW w:w="2900" w:type="dxa"/>
            <w:tcBorders>
              <w:top w:val="single" w:sz="4" w:space="0" w:color="auto"/>
              <w:left w:val="single" w:sz="4" w:space="0" w:color="auto"/>
              <w:bottom w:val="single" w:sz="4" w:space="0" w:color="auto"/>
              <w:right w:val="single" w:sz="4" w:space="0" w:color="auto"/>
            </w:tcBorders>
            <w:shd w:val="clear" w:color="auto" w:fill="D9E2F3"/>
            <w:hideMark/>
          </w:tcPr>
          <w:p w14:paraId="29AD5AC0" w14:textId="77777777" w:rsidR="00E40235" w:rsidRPr="00E40235" w:rsidRDefault="00E40235" w:rsidP="00E40235">
            <w:pPr>
              <w:rPr>
                <w:sz w:val="24"/>
                <w:szCs w:val="24"/>
              </w:rPr>
            </w:pPr>
            <w:r w:rsidRPr="00E40235">
              <w:rPr>
                <w:sz w:val="24"/>
                <w:szCs w:val="24"/>
              </w:rPr>
              <w:t>Informere på ukeplan hvilke bøker vi leser</w:t>
            </w:r>
          </w:p>
        </w:tc>
        <w:tc>
          <w:tcPr>
            <w:tcW w:w="2268" w:type="dxa"/>
            <w:tcBorders>
              <w:top w:val="single" w:sz="4" w:space="0" w:color="auto"/>
              <w:left w:val="single" w:sz="4" w:space="0" w:color="auto"/>
              <w:bottom w:val="single" w:sz="4" w:space="0" w:color="auto"/>
              <w:right w:val="single" w:sz="4" w:space="0" w:color="auto"/>
            </w:tcBorders>
            <w:shd w:val="clear" w:color="auto" w:fill="D9E2F3"/>
            <w:hideMark/>
          </w:tcPr>
          <w:p w14:paraId="7A7F3E2E" w14:textId="77777777" w:rsidR="00E40235" w:rsidRPr="00E40235" w:rsidRDefault="00E40235" w:rsidP="00E40235">
            <w:pPr>
              <w:rPr>
                <w:sz w:val="24"/>
                <w:szCs w:val="24"/>
              </w:rPr>
            </w:pPr>
            <w:r w:rsidRPr="00E40235">
              <w:rPr>
                <w:sz w:val="24"/>
                <w:szCs w:val="24"/>
              </w:rPr>
              <w:t>Alle ansatte</w:t>
            </w:r>
          </w:p>
        </w:tc>
      </w:tr>
      <w:tr w:rsidR="00E40235" w:rsidRPr="00E40235" w14:paraId="4FEE6F8F" w14:textId="77777777" w:rsidTr="00E40235">
        <w:tc>
          <w:tcPr>
            <w:tcW w:w="1844" w:type="dxa"/>
            <w:tcBorders>
              <w:top w:val="single" w:sz="4" w:space="0" w:color="auto"/>
              <w:left w:val="single" w:sz="4" w:space="0" w:color="auto"/>
              <w:bottom w:val="single" w:sz="4" w:space="0" w:color="auto"/>
              <w:right w:val="single" w:sz="4" w:space="0" w:color="auto"/>
            </w:tcBorders>
            <w:shd w:val="clear" w:color="auto" w:fill="D9E2F3"/>
            <w:hideMark/>
          </w:tcPr>
          <w:p w14:paraId="4473F5D3" w14:textId="77777777" w:rsidR="00E40235" w:rsidRPr="00E40235" w:rsidRDefault="00E40235" w:rsidP="00E40235">
            <w:pPr>
              <w:rPr>
                <w:sz w:val="24"/>
                <w:szCs w:val="24"/>
              </w:rPr>
            </w:pPr>
            <w:r w:rsidRPr="00E40235">
              <w:rPr>
                <w:sz w:val="24"/>
                <w:szCs w:val="24"/>
              </w:rPr>
              <w:t>Januar – juni</w:t>
            </w:r>
          </w:p>
        </w:tc>
        <w:tc>
          <w:tcPr>
            <w:tcW w:w="2911" w:type="dxa"/>
            <w:tcBorders>
              <w:top w:val="single" w:sz="4" w:space="0" w:color="auto"/>
              <w:left w:val="single" w:sz="4" w:space="0" w:color="auto"/>
              <w:bottom w:val="single" w:sz="4" w:space="0" w:color="auto"/>
              <w:right w:val="single" w:sz="4" w:space="0" w:color="auto"/>
            </w:tcBorders>
            <w:shd w:val="clear" w:color="auto" w:fill="D9E2F3"/>
            <w:hideMark/>
          </w:tcPr>
          <w:p w14:paraId="2FAA86FB" w14:textId="77777777" w:rsidR="00E40235" w:rsidRPr="00E40235" w:rsidRDefault="00E40235" w:rsidP="00E40235">
            <w:pPr>
              <w:rPr>
                <w:sz w:val="24"/>
                <w:szCs w:val="24"/>
              </w:rPr>
            </w:pPr>
            <w:proofErr w:type="gramStart"/>
            <w:r w:rsidRPr="00E40235">
              <w:rPr>
                <w:sz w:val="24"/>
                <w:szCs w:val="24"/>
              </w:rPr>
              <w:t>Fokus</w:t>
            </w:r>
            <w:proofErr w:type="gramEnd"/>
            <w:r w:rsidRPr="00E40235">
              <w:rPr>
                <w:sz w:val="24"/>
                <w:szCs w:val="24"/>
              </w:rPr>
              <w:t xml:space="preserve"> på høytlesing av de utvalgte bøker for 1-3 åringer</w:t>
            </w:r>
          </w:p>
        </w:tc>
        <w:tc>
          <w:tcPr>
            <w:tcW w:w="2900" w:type="dxa"/>
            <w:tcBorders>
              <w:top w:val="single" w:sz="4" w:space="0" w:color="auto"/>
              <w:left w:val="single" w:sz="4" w:space="0" w:color="auto"/>
              <w:bottom w:val="single" w:sz="4" w:space="0" w:color="auto"/>
              <w:right w:val="single" w:sz="4" w:space="0" w:color="auto"/>
            </w:tcBorders>
            <w:shd w:val="clear" w:color="auto" w:fill="D9E2F3"/>
            <w:hideMark/>
          </w:tcPr>
          <w:p w14:paraId="3C09112B" w14:textId="77777777" w:rsidR="00E40235" w:rsidRPr="00E40235" w:rsidRDefault="00E40235" w:rsidP="00E40235">
            <w:pPr>
              <w:rPr>
                <w:sz w:val="24"/>
                <w:szCs w:val="24"/>
              </w:rPr>
            </w:pPr>
            <w:r w:rsidRPr="00E40235">
              <w:rPr>
                <w:sz w:val="24"/>
                <w:szCs w:val="24"/>
              </w:rPr>
              <w:t>Informere på ukeplan hvilke bøker vi leser</w:t>
            </w:r>
          </w:p>
        </w:tc>
        <w:tc>
          <w:tcPr>
            <w:tcW w:w="2268" w:type="dxa"/>
            <w:tcBorders>
              <w:top w:val="single" w:sz="4" w:space="0" w:color="auto"/>
              <w:left w:val="single" w:sz="4" w:space="0" w:color="auto"/>
              <w:bottom w:val="single" w:sz="4" w:space="0" w:color="auto"/>
              <w:right w:val="single" w:sz="4" w:space="0" w:color="auto"/>
            </w:tcBorders>
            <w:shd w:val="clear" w:color="auto" w:fill="D9E2F3"/>
            <w:hideMark/>
          </w:tcPr>
          <w:p w14:paraId="42E46B1F" w14:textId="77777777" w:rsidR="00E40235" w:rsidRPr="00E40235" w:rsidRDefault="00E40235" w:rsidP="00E40235">
            <w:pPr>
              <w:rPr>
                <w:sz w:val="24"/>
                <w:szCs w:val="24"/>
              </w:rPr>
            </w:pPr>
            <w:r w:rsidRPr="00E40235">
              <w:rPr>
                <w:sz w:val="24"/>
                <w:szCs w:val="24"/>
              </w:rPr>
              <w:t>Alle ansatte</w:t>
            </w:r>
          </w:p>
        </w:tc>
      </w:tr>
      <w:tr w:rsidR="00E40235" w:rsidRPr="00E40235" w14:paraId="47F43CC6" w14:textId="77777777" w:rsidTr="00E40235">
        <w:tc>
          <w:tcPr>
            <w:tcW w:w="1844" w:type="dxa"/>
            <w:tcBorders>
              <w:top w:val="single" w:sz="4" w:space="0" w:color="auto"/>
              <w:left w:val="single" w:sz="4" w:space="0" w:color="auto"/>
              <w:bottom w:val="single" w:sz="4" w:space="0" w:color="auto"/>
              <w:right w:val="single" w:sz="4" w:space="0" w:color="auto"/>
            </w:tcBorders>
            <w:shd w:val="clear" w:color="auto" w:fill="D0F5FC"/>
            <w:hideMark/>
          </w:tcPr>
          <w:p w14:paraId="093A9EFD" w14:textId="77777777" w:rsidR="00E40235" w:rsidRPr="00E40235" w:rsidRDefault="00E40235" w:rsidP="00E40235">
            <w:pPr>
              <w:rPr>
                <w:sz w:val="24"/>
                <w:szCs w:val="24"/>
              </w:rPr>
            </w:pPr>
            <w:r w:rsidRPr="00E40235">
              <w:rPr>
                <w:sz w:val="24"/>
                <w:szCs w:val="24"/>
              </w:rPr>
              <w:t>Mai – juni</w:t>
            </w:r>
          </w:p>
        </w:tc>
        <w:tc>
          <w:tcPr>
            <w:tcW w:w="2911" w:type="dxa"/>
            <w:tcBorders>
              <w:top w:val="single" w:sz="4" w:space="0" w:color="auto"/>
              <w:left w:val="single" w:sz="4" w:space="0" w:color="auto"/>
              <w:bottom w:val="single" w:sz="4" w:space="0" w:color="auto"/>
              <w:right w:val="single" w:sz="4" w:space="0" w:color="auto"/>
            </w:tcBorders>
            <w:shd w:val="clear" w:color="auto" w:fill="D0F5FC"/>
            <w:hideMark/>
          </w:tcPr>
          <w:p w14:paraId="28F201D0" w14:textId="77777777" w:rsidR="00E40235" w:rsidRPr="00E40235" w:rsidRDefault="00E40235" w:rsidP="00E40235">
            <w:pPr>
              <w:rPr>
                <w:sz w:val="24"/>
                <w:szCs w:val="24"/>
              </w:rPr>
            </w:pPr>
            <w:r w:rsidRPr="00E40235">
              <w:rPr>
                <w:sz w:val="24"/>
                <w:szCs w:val="24"/>
              </w:rPr>
              <w:t>Kvalitetssikre at alle barn over 3 år har deltatt på samling, samt</w:t>
            </w:r>
          </w:p>
          <w:p w14:paraId="673C615A" w14:textId="77777777" w:rsidR="00E40235" w:rsidRPr="00E40235" w:rsidRDefault="00E40235" w:rsidP="00E40235">
            <w:pPr>
              <w:rPr>
                <w:sz w:val="24"/>
                <w:szCs w:val="24"/>
              </w:rPr>
            </w:pPr>
            <w:r w:rsidRPr="00E40235">
              <w:rPr>
                <w:sz w:val="24"/>
                <w:szCs w:val="24"/>
              </w:rPr>
              <w:t>at alle barn under 3 år har vært inkludert i det forebyggende arbeidet</w:t>
            </w:r>
          </w:p>
        </w:tc>
        <w:tc>
          <w:tcPr>
            <w:tcW w:w="2900" w:type="dxa"/>
            <w:tcBorders>
              <w:top w:val="single" w:sz="4" w:space="0" w:color="auto"/>
              <w:left w:val="single" w:sz="4" w:space="0" w:color="auto"/>
              <w:bottom w:val="single" w:sz="4" w:space="0" w:color="auto"/>
              <w:right w:val="single" w:sz="4" w:space="0" w:color="auto"/>
            </w:tcBorders>
            <w:shd w:val="clear" w:color="auto" w:fill="D0F5FC"/>
          </w:tcPr>
          <w:p w14:paraId="126F9CE7" w14:textId="77777777" w:rsidR="00E40235" w:rsidRPr="00E40235" w:rsidRDefault="00E40235" w:rsidP="00E40235">
            <w:pPr>
              <w:rPr>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0F5FC"/>
            <w:hideMark/>
          </w:tcPr>
          <w:p w14:paraId="5EE31046" w14:textId="77777777" w:rsidR="00E40235" w:rsidRPr="00E40235" w:rsidRDefault="00E40235" w:rsidP="00E40235">
            <w:pPr>
              <w:rPr>
                <w:sz w:val="24"/>
                <w:szCs w:val="24"/>
              </w:rPr>
            </w:pPr>
            <w:r w:rsidRPr="00E40235">
              <w:rPr>
                <w:sz w:val="24"/>
                <w:szCs w:val="24"/>
              </w:rPr>
              <w:t>Pedagogiske ledere</w:t>
            </w:r>
          </w:p>
        </w:tc>
        <w:bookmarkEnd w:id="6"/>
      </w:tr>
    </w:tbl>
    <w:p w14:paraId="44390C3F" w14:textId="77777777" w:rsidR="006D31D2" w:rsidRPr="00D5000A" w:rsidRDefault="006D31D2">
      <w:pPr>
        <w:rPr>
          <w:sz w:val="24"/>
          <w:szCs w:val="24"/>
        </w:rPr>
      </w:pPr>
    </w:p>
    <w:p w14:paraId="637C83E5" w14:textId="6C0D8B27" w:rsidR="00E91FAD" w:rsidRDefault="00E91FAD">
      <w:pPr>
        <w:rPr>
          <w:sz w:val="24"/>
          <w:szCs w:val="24"/>
        </w:rPr>
      </w:pPr>
    </w:p>
    <w:p w14:paraId="25878635" w14:textId="7F545D93" w:rsidR="00BB6D20" w:rsidRDefault="00BB6D20" w:rsidP="00BB6D20">
      <w:pPr>
        <w:rPr>
          <w:b/>
          <w:sz w:val="24"/>
          <w:szCs w:val="24"/>
        </w:rPr>
      </w:pPr>
    </w:p>
    <w:p w14:paraId="065FC0ED" w14:textId="77777777" w:rsidR="00E40235" w:rsidRDefault="00E40235" w:rsidP="00E40235">
      <w:pPr>
        <w:shd w:val="clear" w:color="auto" w:fill="FFD966" w:themeFill="accent4" w:themeFillTint="99"/>
        <w:rPr>
          <w:b/>
          <w:sz w:val="24"/>
          <w:szCs w:val="24"/>
        </w:rPr>
      </w:pPr>
      <w:r>
        <w:rPr>
          <w:b/>
          <w:sz w:val="24"/>
          <w:szCs w:val="24"/>
        </w:rPr>
        <w:t>3.0</w:t>
      </w:r>
      <w:r>
        <w:rPr>
          <w:b/>
          <w:sz w:val="24"/>
          <w:szCs w:val="24"/>
        </w:rPr>
        <w:tab/>
        <w:t xml:space="preserve">Tips </w:t>
      </w:r>
    </w:p>
    <w:p w14:paraId="2278E8F7" w14:textId="77777777" w:rsidR="00E40235" w:rsidRDefault="00E40235" w:rsidP="00E40235">
      <w:pPr>
        <w:rPr>
          <w:b/>
          <w:sz w:val="24"/>
          <w:szCs w:val="24"/>
        </w:rPr>
      </w:pPr>
    </w:p>
    <w:p w14:paraId="138E0D4C" w14:textId="77777777" w:rsidR="00E40235" w:rsidRDefault="00E40235" w:rsidP="00E40235">
      <w:pPr>
        <w:rPr>
          <w:b/>
          <w:sz w:val="24"/>
          <w:szCs w:val="24"/>
        </w:rPr>
      </w:pPr>
      <w:r>
        <w:rPr>
          <w:b/>
          <w:sz w:val="24"/>
          <w:szCs w:val="24"/>
        </w:rPr>
        <w:t>3.1</w:t>
      </w:r>
      <w:r>
        <w:rPr>
          <w:b/>
          <w:sz w:val="24"/>
          <w:szCs w:val="24"/>
        </w:rPr>
        <w:tab/>
        <w:t>Hva kan jeg si og ikke si?</w:t>
      </w:r>
    </w:p>
    <w:p w14:paraId="4BA0CD9D" w14:textId="77777777" w:rsidR="00E40235" w:rsidRDefault="00E40235" w:rsidP="00E40235">
      <w:pPr>
        <w:pStyle w:val="ListParagraph"/>
        <w:numPr>
          <w:ilvl w:val="0"/>
          <w:numId w:val="7"/>
        </w:numPr>
        <w:spacing w:line="256" w:lineRule="auto"/>
        <w:rPr>
          <w:sz w:val="24"/>
          <w:szCs w:val="24"/>
        </w:rPr>
      </w:pPr>
      <w:r>
        <w:rPr>
          <w:sz w:val="24"/>
          <w:szCs w:val="24"/>
        </w:rPr>
        <w:t>Flere alternativer kan være riktige</w:t>
      </w:r>
    </w:p>
    <w:p w14:paraId="72FCD1EE" w14:textId="77777777" w:rsidR="00E40235" w:rsidRDefault="00E40235" w:rsidP="00E40235">
      <w:pPr>
        <w:pStyle w:val="ListParagraph"/>
        <w:numPr>
          <w:ilvl w:val="0"/>
          <w:numId w:val="7"/>
        </w:numPr>
        <w:spacing w:line="256" w:lineRule="auto"/>
        <w:rPr>
          <w:sz w:val="24"/>
          <w:szCs w:val="24"/>
        </w:rPr>
      </w:pPr>
      <w:r>
        <w:rPr>
          <w:sz w:val="24"/>
          <w:szCs w:val="24"/>
        </w:rPr>
        <w:t>Prøv å unngå ja og nei spørsmål, da kommer du ofte ikke videre</w:t>
      </w:r>
    </w:p>
    <w:p w14:paraId="680E85C1" w14:textId="77777777" w:rsidR="00E40235" w:rsidRDefault="00E40235" w:rsidP="00E40235">
      <w:pPr>
        <w:pStyle w:val="ListParagraph"/>
        <w:numPr>
          <w:ilvl w:val="0"/>
          <w:numId w:val="7"/>
        </w:numPr>
        <w:spacing w:line="256" w:lineRule="auto"/>
        <w:rPr>
          <w:sz w:val="24"/>
          <w:szCs w:val="24"/>
        </w:rPr>
      </w:pPr>
      <w:r>
        <w:rPr>
          <w:sz w:val="24"/>
          <w:szCs w:val="24"/>
        </w:rPr>
        <w:t>Ikke vær for pågående, men heller ikke gå for mye rundt grøten</w:t>
      </w:r>
    </w:p>
    <w:p w14:paraId="102E2557" w14:textId="77777777" w:rsidR="00E40235" w:rsidRDefault="00E40235" w:rsidP="00E40235">
      <w:pPr>
        <w:pStyle w:val="ListParagraph"/>
        <w:numPr>
          <w:ilvl w:val="0"/>
          <w:numId w:val="7"/>
        </w:numPr>
        <w:spacing w:line="256" w:lineRule="auto"/>
        <w:rPr>
          <w:sz w:val="24"/>
          <w:szCs w:val="24"/>
        </w:rPr>
      </w:pPr>
      <w:r>
        <w:rPr>
          <w:sz w:val="24"/>
          <w:szCs w:val="24"/>
        </w:rPr>
        <w:t>Du må gjerne gjenta det barnet sier, eller bekrefte</w:t>
      </w:r>
    </w:p>
    <w:p w14:paraId="555B477B" w14:textId="77777777" w:rsidR="00E40235" w:rsidRDefault="00E40235" w:rsidP="00E40235">
      <w:pPr>
        <w:pStyle w:val="ListParagraph"/>
        <w:numPr>
          <w:ilvl w:val="0"/>
          <w:numId w:val="7"/>
        </w:numPr>
        <w:spacing w:line="256" w:lineRule="auto"/>
        <w:rPr>
          <w:sz w:val="24"/>
          <w:szCs w:val="24"/>
        </w:rPr>
      </w:pPr>
      <w:r>
        <w:rPr>
          <w:sz w:val="24"/>
          <w:szCs w:val="24"/>
        </w:rPr>
        <w:t>Bruk gjerne «du vet det Ole at jeg snakker med mange barn og noen av dem har fortalt meg ting som er nesten det samme som du sa nå». Da får barnet bekreftet at det ikke er noe «galt» eller «feil» med ham selv</w:t>
      </w:r>
    </w:p>
    <w:p w14:paraId="29D22176" w14:textId="77777777" w:rsidR="00E40235" w:rsidRDefault="00E40235" w:rsidP="00E40235">
      <w:pPr>
        <w:pStyle w:val="ListParagraph"/>
        <w:numPr>
          <w:ilvl w:val="0"/>
          <w:numId w:val="7"/>
        </w:numPr>
        <w:spacing w:line="256" w:lineRule="auto"/>
        <w:rPr>
          <w:sz w:val="24"/>
          <w:szCs w:val="24"/>
        </w:rPr>
      </w:pPr>
      <w:r>
        <w:rPr>
          <w:sz w:val="24"/>
          <w:szCs w:val="24"/>
        </w:rPr>
        <w:t>«Jeg synes du har vært veldig modig nå Ole og jeg er så glad for at du fortalte det til meg», - denne kan brukes som standard!</w:t>
      </w:r>
    </w:p>
    <w:p w14:paraId="7D5A754B" w14:textId="3890F8D5" w:rsidR="00E40235" w:rsidRDefault="00E40235" w:rsidP="00E40235">
      <w:pPr>
        <w:pStyle w:val="ListParagraph"/>
        <w:numPr>
          <w:ilvl w:val="0"/>
          <w:numId w:val="7"/>
        </w:numPr>
        <w:spacing w:line="256" w:lineRule="auto"/>
        <w:rPr>
          <w:sz w:val="24"/>
          <w:szCs w:val="24"/>
        </w:rPr>
      </w:pPr>
      <w:r>
        <w:rPr>
          <w:sz w:val="24"/>
          <w:szCs w:val="24"/>
        </w:rPr>
        <w:t xml:space="preserve">«Nå har du fortalt </w:t>
      </w:r>
      <w:proofErr w:type="gramStart"/>
      <w:r>
        <w:rPr>
          <w:sz w:val="24"/>
          <w:szCs w:val="24"/>
        </w:rPr>
        <w:t>meg…</w:t>
      </w:r>
      <w:proofErr w:type="gramEnd"/>
      <w:r>
        <w:rPr>
          <w:sz w:val="24"/>
          <w:szCs w:val="24"/>
        </w:rPr>
        <w:t>…. Har jeg forstått deg riktig da? Det har han ikke lov til og jeg skal gjøre alt jeg kan for å hjelpe deg»</w:t>
      </w:r>
    </w:p>
    <w:p w14:paraId="2CA6CA56" w14:textId="1F38E64C" w:rsidR="00E40235" w:rsidRDefault="00E40235" w:rsidP="00E40235">
      <w:pPr>
        <w:pStyle w:val="ListParagraph"/>
        <w:numPr>
          <w:ilvl w:val="0"/>
          <w:numId w:val="7"/>
        </w:numPr>
        <w:spacing w:line="256" w:lineRule="auto"/>
        <w:rPr>
          <w:sz w:val="24"/>
          <w:szCs w:val="24"/>
        </w:rPr>
      </w:pPr>
      <w:r>
        <w:rPr>
          <w:sz w:val="24"/>
          <w:szCs w:val="24"/>
        </w:rPr>
        <w:t>«Hvordan var det for deg?»</w:t>
      </w:r>
    </w:p>
    <w:p w14:paraId="1252BEC0" w14:textId="77777777" w:rsidR="00E40235" w:rsidRDefault="00E40235" w:rsidP="00E40235">
      <w:pPr>
        <w:pStyle w:val="ListParagraph"/>
        <w:rPr>
          <w:sz w:val="24"/>
          <w:szCs w:val="24"/>
        </w:rPr>
      </w:pPr>
    </w:p>
    <w:p w14:paraId="0B6C9303" w14:textId="77777777" w:rsidR="00E40235" w:rsidRDefault="00E40235" w:rsidP="00E40235">
      <w:pPr>
        <w:pStyle w:val="ListParagraph"/>
        <w:rPr>
          <w:sz w:val="24"/>
          <w:szCs w:val="24"/>
        </w:rPr>
      </w:pPr>
      <w:r>
        <w:rPr>
          <w:sz w:val="24"/>
          <w:szCs w:val="24"/>
        </w:rPr>
        <w:t xml:space="preserve">Øv på </w:t>
      </w:r>
      <w:proofErr w:type="spellStart"/>
      <w:r>
        <w:rPr>
          <w:sz w:val="24"/>
          <w:szCs w:val="24"/>
        </w:rPr>
        <w:t>Snakkesim</w:t>
      </w:r>
      <w:proofErr w:type="spellEnd"/>
      <w:r>
        <w:rPr>
          <w:sz w:val="24"/>
          <w:szCs w:val="24"/>
        </w:rPr>
        <w:t xml:space="preserve"> alene og i grupper, for å kunne reflektere over hva som er fornuftig og riktig å si.</w:t>
      </w:r>
    </w:p>
    <w:p w14:paraId="5F508399" w14:textId="77777777" w:rsidR="00E40235" w:rsidRDefault="00ED29E7" w:rsidP="00E40235">
      <w:pPr>
        <w:pStyle w:val="ListParagraph"/>
        <w:rPr>
          <w:sz w:val="24"/>
          <w:szCs w:val="24"/>
        </w:rPr>
      </w:pPr>
      <w:hyperlink r:id="rId18" w:history="1">
        <w:r w:rsidR="00E40235">
          <w:rPr>
            <w:rStyle w:val="Hyperlink"/>
            <w:sz w:val="24"/>
            <w:szCs w:val="24"/>
          </w:rPr>
          <w:t>https://snakkeapp.attensi.com/product/44</w:t>
        </w:r>
      </w:hyperlink>
    </w:p>
    <w:p w14:paraId="2ED5768D" w14:textId="77777777" w:rsidR="00E40235" w:rsidRDefault="00E40235" w:rsidP="00E40235">
      <w:pPr>
        <w:ind w:left="360"/>
        <w:rPr>
          <w:sz w:val="24"/>
          <w:szCs w:val="24"/>
        </w:rPr>
      </w:pPr>
    </w:p>
    <w:p w14:paraId="4E31BD43" w14:textId="77777777" w:rsidR="00E40235" w:rsidRDefault="00E40235" w:rsidP="00E40235">
      <w:pPr>
        <w:rPr>
          <w:sz w:val="24"/>
          <w:szCs w:val="24"/>
        </w:rPr>
      </w:pPr>
    </w:p>
    <w:p w14:paraId="65369C76" w14:textId="77777777" w:rsidR="00E40235" w:rsidRDefault="00E40235" w:rsidP="00E40235">
      <w:pPr>
        <w:rPr>
          <w:b/>
          <w:sz w:val="24"/>
          <w:szCs w:val="24"/>
        </w:rPr>
      </w:pPr>
      <w:r>
        <w:rPr>
          <w:b/>
          <w:sz w:val="24"/>
          <w:szCs w:val="24"/>
        </w:rPr>
        <w:t>3.2</w:t>
      </w:r>
      <w:r>
        <w:rPr>
          <w:b/>
          <w:sz w:val="24"/>
          <w:szCs w:val="24"/>
        </w:rPr>
        <w:tab/>
        <w:t>Formell samtale etter samling med barn</w:t>
      </w:r>
    </w:p>
    <w:p w14:paraId="7B1D54FF" w14:textId="77777777" w:rsidR="00E40235" w:rsidRDefault="00E40235" w:rsidP="00E40235">
      <w:pPr>
        <w:pStyle w:val="ListParagraph"/>
        <w:numPr>
          <w:ilvl w:val="0"/>
          <w:numId w:val="8"/>
        </w:numPr>
        <w:spacing w:line="256" w:lineRule="auto"/>
        <w:rPr>
          <w:rFonts w:cstheme="minorHAnsi"/>
          <w:sz w:val="24"/>
          <w:szCs w:val="24"/>
        </w:rPr>
      </w:pPr>
      <w:r>
        <w:rPr>
          <w:rFonts w:cstheme="minorHAnsi"/>
          <w:sz w:val="24"/>
          <w:szCs w:val="24"/>
        </w:rPr>
        <w:t>Viktig at så mange som mulig av de ansatte får god nok opplæring, blir trygge på samtaler med barna og vet hva de skal si og følge opp det barnet sier</w:t>
      </w:r>
    </w:p>
    <w:p w14:paraId="2F52BDB0" w14:textId="77777777" w:rsidR="00E40235" w:rsidRDefault="00E40235" w:rsidP="00E40235">
      <w:pPr>
        <w:pStyle w:val="ListParagraph"/>
        <w:numPr>
          <w:ilvl w:val="0"/>
          <w:numId w:val="8"/>
        </w:numPr>
        <w:spacing w:line="256" w:lineRule="auto"/>
        <w:rPr>
          <w:rFonts w:cstheme="minorHAnsi"/>
          <w:sz w:val="24"/>
          <w:szCs w:val="24"/>
        </w:rPr>
      </w:pPr>
      <w:r>
        <w:rPr>
          <w:rFonts w:cstheme="minorHAnsi"/>
          <w:sz w:val="24"/>
          <w:szCs w:val="24"/>
        </w:rPr>
        <w:t>Nøye gjennomtenkte barn i grupper</w:t>
      </w:r>
    </w:p>
    <w:p w14:paraId="1443D6F1" w14:textId="77777777" w:rsidR="00E40235" w:rsidRDefault="00E40235" w:rsidP="00E40235">
      <w:pPr>
        <w:pStyle w:val="ListParagraph"/>
        <w:numPr>
          <w:ilvl w:val="0"/>
          <w:numId w:val="8"/>
        </w:numPr>
        <w:spacing w:line="256" w:lineRule="auto"/>
        <w:rPr>
          <w:rFonts w:cstheme="minorHAnsi"/>
          <w:sz w:val="24"/>
          <w:szCs w:val="24"/>
        </w:rPr>
      </w:pPr>
      <w:r>
        <w:rPr>
          <w:rFonts w:cstheme="minorHAnsi"/>
          <w:sz w:val="24"/>
          <w:szCs w:val="24"/>
        </w:rPr>
        <w:t>Er alle komfortable med å snakke med barna?</w:t>
      </w:r>
    </w:p>
    <w:p w14:paraId="09999267" w14:textId="77777777" w:rsidR="00E40235" w:rsidRDefault="00E40235" w:rsidP="00E40235">
      <w:pPr>
        <w:pStyle w:val="ListParagraph"/>
        <w:numPr>
          <w:ilvl w:val="0"/>
          <w:numId w:val="8"/>
        </w:numPr>
        <w:spacing w:line="256" w:lineRule="auto"/>
        <w:rPr>
          <w:rFonts w:cstheme="minorHAnsi"/>
          <w:sz w:val="24"/>
          <w:szCs w:val="24"/>
        </w:rPr>
      </w:pPr>
      <w:r>
        <w:rPr>
          <w:rFonts w:cstheme="minorHAnsi"/>
          <w:sz w:val="24"/>
          <w:szCs w:val="24"/>
        </w:rPr>
        <w:t>Tidsbegrensing? Nei, vi sitter til barna er ferdig med det de vil si</w:t>
      </w:r>
    </w:p>
    <w:p w14:paraId="63922B65" w14:textId="77777777" w:rsidR="00E40235" w:rsidRDefault="00E40235" w:rsidP="00E40235">
      <w:pPr>
        <w:pStyle w:val="ListParagraph"/>
        <w:numPr>
          <w:ilvl w:val="0"/>
          <w:numId w:val="8"/>
        </w:numPr>
        <w:spacing w:line="256" w:lineRule="auto"/>
        <w:rPr>
          <w:sz w:val="24"/>
          <w:szCs w:val="24"/>
        </w:rPr>
      </w:pPr>
      <w:r>
        <w:rPr>
          <w:sz w:val="24"/>
          <w:szCs w:val="24"/>
        </w:rPr>
        <w:t>Ved disse samtalene bør man være to voksne, husk penn og papir. Har du ikke penn og papir når barnet sier noe, så må du straks få skrevet det ned etter barnet har fortalt.</w:t>
      </w:r>
    </w:p>
    <w:p w14:paraId="7997A172" w14:textId="77777777" w:rsidR="00E40235" w:rsidRDefault="00E40235" w:rsidP="00E40235">
      <w:pPr>
        <w:rPr>
          <w:rFonts w:cstheme="minorHAnsi"/>
          <w:sz w:val="24"/>
          <w:szCs w:val="24"/>
        </w:rPr>
      </w:pPr>
    </w:p>
    <w:p w14:paraId="491997DC" w14:textId="77777777" w:rsidR="00E40235" w:rsidRDefault="00E40235" w:rsidP="00E40235">
      <w:pPr>
        <w:ind w:left="360"/>
        <w:rPr>
          <w:rFonts w:cstheme="minorHAnsi"/>
          <w:sz w:val="24"/>
          <w:szCs w:val="24"/>
        </w:rPr>
      </w:pPr>
      <w:r>
        <w:rPr>
          <w:rFonts w:cstheme="minorHAnsi"/>
          <w:sz w:val="24"/>
          <w:szCs w:val="24"/>
        </w:rPr>
        <w:t>Dette systematiske arbeidet starter på våren, etter at vi har brukt høsten til tilvenning og barna blir trygge.</w:t>
      </w:r>
    </w:p>
    <w:p w14:paraId="75E3C017" w14:textId="77777777" w:rsidR="00E40235" w:rsidRDefault="00E40235" w:rsidP="00E40235">
      <w:pPr>
        <w:rPr>
          <w:rFonts w:cstheme="minorHAnsi"/>
          <w:b/>
          <w:sz w:val="24"/>
          <w:szCs w:val="24"/>
        </w:rPr>
      </w:pPr>
      <w:r>
        <w:rPr>
          <w:rFonts w:cstheme="minorHAnsi"/>
          <w:sz w:val="24"/>
          <w:szCs w:val="24"/>
        </w:rPr>
        <w:br/>
      </w:r>
    </w:p>
    <w:p w14:paraId="3D4D2525" w14:textId="77777777" w:rsidR="00E40235" w:rsidRDefault="00E40235" w:rsidP="00E40235">
      <w:pPr>
        <w:rPr>
          <w:rFonts w:cstheme="minorHAnsi"/>
          <w:sz w:val="24"/>
          <w:szCs w:val="24"/>
        </w:rPr>
      </w:pPr>
    </w:p>
    <w:p w14:paraId="69AFDC18" w14:textId="77777777" w:rsidR="00E40235" w:rsidRDefault="00E40235" w:rsidP="00E40235">
      <w:pPr>
        <w:shd w:val="clear" w:color="auto" w:fill="FFD966" w:themeFill="accent4" w:themeFillTint="99"/>
        <w:rPr>
          <w:rFonts w:cstheme="minorHAnsi"/>
          <w:b/>
          <w:bCs/>
          <w:sz w:val="24"/>
          <w:szCs w:val="24"/>
        </w:rPr>
      </w:pPr>
      <w:r>
        <w:rPr>
          <w:rFonts w:cstheme="minorHAnsi"/>
          <w:b/>
          <w:bCs/>
          <w:sz w:val="24"/>
          <w:szCs w:val="24"/>
        </w:rPr>
        <w:lastRenderedPageBreak/>
        <w:t>3.3 Hva skal vi være oppmerksomme på?</w:t>
      </w:r>
    </w:p>
    <w:p w14:paraId="1A9B8765" w14:textId="77777777" w:rsidR="00E40235" w:rsidRDefault="00E40235" w:rsidP="00E40235">
      <w:pPr>
        <w:rPr>
          <w:rFonts w:cstheme="minorHAnsi"/>
          <w:sz w:val="24"/>
          <w:szCs w:val="24"/>
        </w:rPr>
      </w:pPr>
      <w:r>
        <w:rPr>
          <w:rFonts w:cstheme="minorHAnsi"/>
          <w:sz w:val="24"/>
          <w:szCs w:val="24"/>
        </w:rPr>
        <w:t xml:space="preserve">Det finnes mange guider, anbefalinger og føringer for hva man skal se etter - både når det gjelder adferdsendring og på fysiske kjennetegn. Det viktigste er at vi som voksne kjenner på magefølelsen og tør å gjøre noe. Når magefølelsen sier at et barn ikke har det greit, så skal man ta seg tid til å snakke med barnet. Spør om hvordan det er hjemme, om mamma og pappa, hvorfor de er lei seg, om det er noen som gjør de </w:t>
      </w:r>
      <w:proofErr w:type="spellStart"/>
      <w:r>
        <w:rPr>
          <w:rFonts w:cstheme="minorHAnsi"/>
          <w:sz w:val="24"/>
          <w:szCs w:val="24"/>
        </w:rPr>
        <w:t>vondt</w:t>
      </w:r>
      <w:proofErr w:type="spellEnd"/>
      <w:r>
        <w:rPr>
          <w:rFonts w:cstheme="minorHAnsi"/>
          <w:sz w:val="24"/>
          <w:szCs w:val="24"/>
        </w:rPr>
        <w:t xml:space="preserve"> osv. Deretter må man varsle barnevern eller politi dersom barnet forteller om vold, overgrep, omsorgssvikt eller annet. </w:t>
      </w:r>
    </w:p>
    <w:p w14:paraId="5BA5FF23" w14:textId="77777777" w:rsidR="00E40235" w:rsidRDefault="00E40235" w:rsidP="00E40235">
      <w:pPr>
        <w:rPr>
          <w:rFonts w:cstheme="minorHAnsi"/>
          <w:sz w:val="24"/>
          <w:szCs w:val="24"/>
          <w:u w:val="single"/>
        </w:rPr>
      </w:pPr>
      <w:r>
        <w:rPr>
          <w:rFonts w:cstheme="minorHAnsi"/>
          <w:sz w:val="24"/>
          <w:szCs w:val="24"/>
          <w:u w:val="single"/>
        </w:rPr>
        <w:t>Det er allikevel noen tegn som gjør at man skal være ekstra på vakt:</w:t>
      </w:r>
    </w:p>
    <w:p w14:paraId="0A39CC91" w14:textId="77777777" w:rsidR="00E40235" w:rsidRDefault="00E40235" w:rsidP="00E40235">
      <w:pPr>
        <w:pStyle w:val="ListParagraph"/>
        <w:numPr>
          <w:ilvl w:val="0"/>
          <w:numId w:val="8"/>
        </w:numPr>
        <w:spacing w:line="256" w:lineRule="auto"/>
        <w:rPr>
          <w:rFonts w:cstheme="minorHAnsi"/>
          <w:sz w:val="24"/>
          <w:szCs w:val="24"/>
        </w:rPr>
      </w:pPr>
      <w:r>
        <w:rPr>
          <w:rFonts w:cstheme="minorHAnsi"/>
          <w:sz w:val="24"/>
          <w:szCs w:val="24"/>
        </w:rPr>
        <w:t xml:space="preserve">Blåmerker på de alle minste barna </w:t>
      </w:r>
    </w:p>
    <w:p w14:paraId="66698AE6" w14:textId="77777777" w:rsidR="00E40235" w:rsidRDefault="00E40235" w:rsidP="00E40235">
      <w:pPr>
        <w:pStyle w:val="ListParagraph"/>
        <w:numPr>
          <w:ilvl w:val="0"/>
          <w:numId w:val="8"/>
        </w:numPr>
        <w:spacing w:line="256" w:lineRule="auto"/>
        <w:rPr>
          <w:rFonts w:cstheme="minorHAnsi"/>
          <w:sz w:val="24"/>
          <w:szCs w:val="24"/>
        </w:rPr>
      </w:pPr>
      <w:r>
        <w:rPr>
          <w:rFonts w:cstheme="minorHAnsi"/>
          <w:sz w:val="24"/>
          <w:szCs w:val="24"/>
        </w:rPr>
        <w:t>Merker/ blåmerker med spesielle mønstre, gjentatte merker</w:t>
      </w:r>
    </w:p>
    <w:p w14:paraId="7A028A8B" w14:textId="77777777" w:rsidR="00E40235" w:rsidRDefault="00E40235" w:rsidP="00E40235">
      <w:pPr>
        <w:pStyle w:val="ListParagraph"/>
        <w:numPr>
          <w:ilvl w:val="0"/>
          <w:numId w:val="8"/>
        </w:numPr>
        <w:spacing w:line="256" w:lineRule="auto"/>
        <w:rPr>
          <w:rFonts w:cstheme="minorHAnsi"/>
          <w:sz w:val="24"/>
          <w:szCs w:val="24"/>
        </w:rPr>
      </w:pPr>
      <w:r>
        <w:rPr>
          <w:rFonts w:cstheme="minorHAnsi"/>
          <w:sz w:val="24"/>
          <w:szCs w:val="24"/>
        </w:rPr>
        <w:t xml:space="preserve"> Brå adferdsendring eller adferd som gjør at du stopper opp og undrer </w:t>
      </w:r>
    </w:p>
    <w:p w14:paraId="4E89F367" w14:textId="77777777" w:rsidR="00E40235" w:rsidRDefault="00E40235" w:rsidP="00E40235">
      <w:pPr>
        <w:pStyle w:val="ListParagraph"/>
        <w:numPr>
          <w:ilvl w:val="0"/>
          <w:numId w:val="8"/>
        </w:numPr>
        <w:spacing w:line="256" w:lineRule="auto"/>
        <w:rPr>
          <w:rFonts w:cstheme="minorHAnsi"/>
          <w:sz w:val="24"/>
          <w:szCs w:val="24"/>
        </w:rPr>
      </w:pPr>
      <w:r>
        <w:rPr>
          <w:rFonts w:cstheme="minorHAnsi"/>
          <w:sz w:val="24"/>
          <w:szCs w:val="24"/>
        </w:rPr>
        <w:t>Still de spørsmålene som vi voksne kanskje synes er vanskelige, for de barna som lever med vold og overgrep vil og ønsker at noen trygge voksne spør nettopp disse spørsmålene. </w:t>
      </w:r>
    </w:p>
    <w:p w14:paraId="1D4B8878" w14:textId="77777777" w:rsidR="00E40235" w:rsidRDefault="00E40235" w:rsidP="00E40235">
      <w:pPr>
        <w:rPr>
          <w:rFonts w:cstheme="minorHAnsi"/>
          <w:sz w:val="24"/>
          <w:szCs w:val="24"/>
        </w:rPr>
      </w:pPr>
      <w:r>
        <w:rPr>
          <w:rFonts w:cstheme="minorHAnsi"/>
          <w:sz w:val="24"/>
          <w:szCs w:val="24"/>
        </w:rPr>
        <w:t>Om man fortsatt er i tvil så er det å søke hjelp det lureste man gjør. </w:t>
      </w:r>
    </w:p>
    <w:p w14:paraId="75BF1318" w14:textId="77777777" w:rsidR="00E40235" w:rsidRDefault="00E40235" w:rsidP="00E40235">
      <w:pPr>
        <w:rPr>
          <w:rFonts w:cstheme="minorHAnsi"/>
          <w:i/>
          <w:iCs/>
          <w:sz w:val="24"/>
          <w:szCs w:val="24"/>
        </w:rPr>
      </w:pPr>
      <w:r>
        <w:rPr>
          <w:rFonts w:cstheme="minorHAnsi"/>
          <w:i/>
          <w:iCs/>
          <w:sz w:val="24"/>
          <w:szCs w:val="24"/>
        </w:rPr>
        <w:t xml:space="preserve">( </w:t>
      </w:r>
      <w:hyperlink r:id="rId19" w:history="1">
        <w:r>
          <w:rPr>
            <w:rStyle w:val="Hyperlink"/>
            <w:rFonts w:cstheme="minorHAnsi"/>
            <w:i/>
            <w:iCs/>
            <w:sz w:val="24"/>
            <w:szCs w:val="24"/>
          </w:rPr>
          <w:t>https://www.stinesofiesstiftelse.no/dette-utsettes-barn-for</w:t>
        </w:r>
      </w:hyperlink>
      <w:r>
        <w:rPr>
          <w:rFonts w:cstheme="minorHAnsi"/>
          <w:i/>
          <w:iCs/>
          <w:sz w:val="24"/>
          <w:szCs w:val="24"/>
        </w:rPr>
        <w:t>)</w:t>
      </w:r>
    </w:p>
    <w:p w14:paraId="3E4C8611" w14:textId="77777777" w:rsidR="00E40235" w:rsidRDefault="00E40235" w:rsidP="00E40235">
      <w:pPr>
        <w:rPr>
          <w:rFonts w:cstheme="minorHAnsi"/>
          <w:i/>
          <w:iCs/>
          <w:sz w:val="24"/>
          <w:szCs w:val="24"/>
        </w:rPr>
      </w:pPr>
    </w:p>
    <w:p w14:paraId="18C007E1" w14:textId="77777777" w:rsidR="00E40235" w:rsidRDefault="00E40235" w:rsidP="00E40235">
      <w:pPr>
        <w:rPr>
          <w:rFonts w:cstheme="minorHAnsi"/>
          <w:sz w:val="24"/>
          <w:szCs w:val="24"/>
        </w:rPr>
      </w:pPr>
    </w:p>
    <w:p w14:paraId="19FB0414" w14:textId="77777777" w:rsidR="00E40235" w:rsidRDefault="00E40235" w:rsidP="00E40235">
      <w:pPr>
        <w:rPr>
          <w:rFonts w:cstheme="minorHAnsi"/>
          <w:sz w:val="24"/>
          <w:szCs w:val="24"/>
        </w:rPr>
      </w:pPr>
    </w:p>
    <w:p w14:paraId="4DD835BA" w14:textId="77777777" w:rsidR="00E40235" w:rsidRDefault="00E40235" w:rsidP="00E40235">
      <w:pPr>
        <w:shd w:val="clear" w:color="auto" w:fill="FFD966" w:themeFill="accent4" w:themeFillTint="99"/>
        <w:rPr>
          <w:rFonts w:cstheme="minorHAnsi"/>
          <w:b/>
          <w:bCs/>
          <w:sz w:val="24"/>
          <w:szCs w:val="24"/>
        </w:rPr>
      </w:pPr>
      <w:r>
        <w:rPr>
          <w:rFonts w:cstheme="minorHAnsi"/>
          <w:b/>
          <w:bCs/>
          <w:sz w:val="24"/>
          <w:szCs w:val="24"/>
        </w:rPr>
        <w:t>4.0 Etterarbeid</w:t>
      </w:r>
    </w:p>
    <w:p w14:paraId="7A91FED4" w14:textId="77777777" w:rsidR="00E40235" w:rsidRDefault="00E40235" w:rsidP="00E40235">
      <w:pPr>
        <w:rPr>
          <w:rFonts w:cstheme="minorHAnsi"/>
          <w:sz w:val="24"/>
          <w:szCs w:val="24"/>
        </w:rPr>
      </w:pPr>
    </w:p>
    <w:p w14:paraId="4DE9F830" w14:textId="77777777" w:rsidR="00E40235" w:rsidRDefault="00E40235" w:rsidP="00E40235">
      <w:pPr>
        <w:rPr>
          <w:rFonts w:cstheme="minorHAnsi"/>
          <w:sz w:val="24"/>
          <w:szCs w:val="24"/>
        </w:rPr>
      </w:pPr>
      <w:r>
        <w:rPr>
          <w:rFonts w:cstheme="minorHAnsi"/>
          <w:sz w:val="24"/>
          <w:szCs w:val="24"/>
        </w:rPr>
        <w:t xml:space="preserve">Det er svært viktig at alle følger </w:t>
      </w:r>
      <w:proofErr w:type="spellStart"/>
      <w:r>
        <w:rPr>
          <w:rFonts w:cstheme="minorHAnsi"/>
          <w:sz w:val="24"/>
          <w:szCs w:val="24"/>
        </w:rPr>
        <w:t>årshjulet</w:t>
      </w:r>
      <w:proofErr w:type="spellEnd"/>
      <w:r>
        <w:rPr>
          <w:rFonts w:cstheme="minorHAnsi"/>
          <w:sz w:val="24"/>
          <w:szCs w:val="24"/>
        </w:rPr>
        <w:t xml:space="preserve">, og etterarbeidet må gjennomføres. </w:t>
      </w:r>
    </w:p>
    <w:p w14:paraId="23E315F1" w14:textId="77777777" w:rsidR="00E40235" w:rsidRDefault="00E40235" w:rsidP="00E40235">
      <w:pPr>
        <w:rPr>
          <w:rFonts w:cstheme="minorHAnsi"/>
          <w:sz w:val="24"/>
          <w:szCs w:val="24"/>
        </w:rPr>
      </w:pPr>
      <w:r>
        <w:rPr>
          <w:rFonts w:cstheme="minorHAnsi"/>
          <w:sz w:val="24"/>
          <w:szCs w:val="24"/>
        </w:rPr>
        <w:t xml:space="preserve">Bruk avdelingsmøter, ledermøter, pedagogiske boblebad til å vurdere, reflektere og evaluere, gå gjennom loggføring og ut av dette gjøre oss erfaringer til videre arbeid. </w:t>
      </w:r>
    </w:p>
    <w:p w14:paraId="59CD837C" w14:textId="77777777" w:rsidR="00E40235" w:rsidRDefault="00E40235" w:rsidP="00E40235">
      <w:pPr>
        <w:rPr>
          <w:rFonts w:cstheme="minorHAnsi"/>
          <w:b/>
          <w:bCs/>
          <w:sz w:val="24"/>
          <w:szCs w:val="24"/>
        </w:rPr>
      </w:pPr>
      <w:r>
        <w:rPr>
          <w:rFonts w:cstheme="minorHAnsi"/>
          <w:b/>
          <w:bCs/>
          <w:sz w:val="24"/>
          <w:szCs w:val="24"/>
        </w:rPr>
        <w:t>Rammeplanen sier:</w:t>
      </w:r>
    </w:p>
    <w:p w14:paraId="5057D085" w14:textId="5379B55A" w:rsidR="00E40235" w:rsidRDefault="00E40235" w:rsidP="00BB6D20">
      <w:pPr>
        <w:rPr>
          <w:b/>
          <w:sz w:val="24"/>
          <w:szCs w:val="24"/>
        </w:rPr>
      </w:pPr>
      <w:r>
        <w:rPr>
          <w:rFonts w:cstheme="minorHAnsi"/>
          <w:i/>
          <w:iCs/>
          <w:sz w:val="24"/>
          <w:szCs w:val="24"/>
        </w:rPr>
        <w:t>«Vurderingsarbeidet skal bygge på refleksjoner som hele personalgruppen er involvert i. Felles refleksjoner over det pedagogiske arbeidet kan gi personalet et utgangspunkt for videre planlegging og gjennomføring. Det kan også bidra til en åpen diskusjon om barnehagens formål, innhold og oppgaver. Faglige og etiske problemstillinger skal inngå i vurderingsarbeidet. På denne måten kan personalet lære av egen praksis og bidra til å utvikle barnehagen som pedagogisk virksomhet.»</w:t>
      </w:r>
    </w:p>
    <w:p w14:paraId="6EDFD4AC" w14:textId="1BEEC1C6" w:rsidR="00E40235" w:rsidRDefault="00E40235" w:rsidP="00BB6D20">
      <w:pPr>
        <w:rPr>
          <w:b/>
          <w:sz w:val="24"/>
          <w:szCs w:val="24"/>
        </w:rPr>
      </w:pPr>
    </w:p>
    <w:p w14:paraId="267E4F54" w14:textId="7636F0D8" w:rsidR="00E40235" w:rsidRDefault="00E40235" w:rsidP="00E40235">
      <w:pPr>
        <w:tabs>
          <w:tab w:val="left" w:pos="7296"/>
        </w:tabs>
        <w:rPr>
          <w:b/>
          <w:sz w:val="24"/>
          <w:szCs w:val="24"/>
        </w:rPr>
      </w:pPr>
      <w:r>
        <w:rPr>
          <w:b/>
          <w:sz w:val="24"/>
          <w:szCs w:val="24"/>
        </w:rPr>
        <w:tab/>
      </w:r>
    </w:p>
    <w:sectPr w:rsidR="00E402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1BA95" w14:textId="77777777" w:rsidR="00ED29E7" w:rsidRDefault="00ED29E7" w:rsidP="001F06B8">
      <w:pPr>
        <w:spacing w:after="0" w:line="240" w:lineRule="auto"/>
      </w:pPr>
      <w:r>
        <w:separator/>
      </w:r>
    </w:p>
  </w:endnote>
  <w:endnote w:type="continuationSeparator" w:id="0">
    <w:p w14:paraId="2FA9C77D" w14:textId="77777777" w:rsidR="00ED29E7" w:rsidRDefault="00ED29E7" w:rsidP="001F0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305A3" w14:textId="77777777" w:rsidR="00ED29E7" w:rsidRDefault="00ED29E7" w:rsidP="001F06B8">
      <w:pPr>
        <w:spacing w:after="0" w:line="240" w:lineRule="auto"/>
      </w:pPr>
      <w:r>
        <w:separator/>
      </w:r>
    </w:p>
  </w:footnote>
  <w:footnote w:type="continuationSeparator" w:id="0">
    <w:p w14:paraId="26759446" w14:textId="77777777" w:rsidR="00ED29E7" w:rsidRDefault="00ED29E7" w:rsidP="001F06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A2281"/>
    <w:multiLevelType w:val="hybridMultilevel"/>
    <w:tmpl w:val="A4083092"/>
    <w:lvl w:ilvl="0" w:tplc="E6388AAE">
      <w:start w:val="2"/>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FB11EBA"/>
    <w:multiLevelType w:val="hybridMultilevel"/>
    <w:tmpl w:val="33F49702"/>
    <w:lvl w:ilvl="0" w:tplc="21AC135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13A1762"/>
    <w:multiLevelType w:val="hybridMultilevel"/>
    <w:tmpl w:val="ABDED03A"/>
    <w:lvl w:ilvl="0" w:tplc="54B2895A">
      <w:start w:val="2"/>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17849B8"/>
    <w:multiLevelType w:val="hybridMultilevel"/>
    <w:tmpl w:val="C9149AB0"/>
    <w:lvl w:ilvl="0" w:tplc="2188E2B4">
      <w:start w:val="3"/>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32523B8"/>
    <w:multiLevelType w:val="hybridMultilevel"/>
    <w:tmpl w:val="011498D2"/>
    <w:lvl w:ilvl="0" w:tplc="105CFD88">
      <w:start w:val="5"/>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44815309"/>
    <w:multiLevelType w:val="multilevel"/>
    <w:tmpl w:val="9C0AC390"/>
    <w:lvl w:ilvl="0">
      <w:start w:val="1"/>
      <w:numFmt w:val="decimal"/>
      <w:lvlText w:val="%1.0"/>
      <w:lvlJc w:val="left"/>
      <w:pPr>
        <w:ind w:left="710" w:hanging="710"/>
      </w:pPr>
      <w:rPr>
        <w:rFonts w:hint="default"/>
      </w:rPr>
    </w:lvl>
    <w:lvl w:ilvl="1">
      <w:start w:val="1"/>
      <w:numFmt w:val="decimal"/>
      <w:lvlText w:val="%1.%2"/>
      <w:lvlJc w:val="left"/>
      <w:pPr>
        <w:ind w:left="1418" w:hanging="71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num w:numId="1">
    <w:abstractNumId w:val="1"/>
  </w:num>
  <w:num w:numId="2">
    <w:abstractNumId w:val="4"/>
  </w:num>
  <w:num w:numId="3">
    <w:abstractNumId w:val="5"/>
  </w:num>
  <w:num w:numId="4">
    <w:abstractNumId w:val="3"/>
  </w:num>
  <w:num w:numId="5">
    <w:abstractNumId w:val="2"/>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773"/>
    <w:rsid w:val="00020A7C"/>
    <w:rsid w:val="00027DDE"/>
    <w:rsid w:val="00064C13"/>
    <w:rsid w:val="00086FC8"/>
    <w:rsid w:val="000D4874"/>
    <w:rsid w:val="000E272B"/>
    <w:rsid w:val="000F6E2F"/>
    <w:rsid w:val="00177B4F"/>
    <w:rsid w:val="001F06B8"/>
    <w:rsid w:val="00255370"/>
    <w:rsid w:val="002909DD"/>
    <w:rsid w:val="002B5773"/>
    <w:rsid w:val="002E3D88"/>
    <w:rsid w:val="0034241D"/>
    <w:rsid w:val="003507B2"/>
    <w:rsid w:val="00391D17"/>
    <w:rsid w:val="00432D2F"/>
    <w:rsid w:val="00451FC9"/>
    <w:rsid w:val="00480064"/>
    <w:rsid w:val="004C0725"/>
    <w:rsid w:val="004F5AC2"/>
    <w:rsid w:val="00501F14"/>
    <w:rsid w:val="00512B22"/>
    <w:rsid w:val="005675A7"/>
    <w:rsid w:val="005A229A"/>
    <w:rsid w:val="005B2878"/>
    <w:rsid w:val="005C646E"/>
    <w:rsid w:val="006137A8"/>
    <w:rsid w:val="00625FA9"/>
    <w:rsid w:val="0062692D"/>
    <w:rsid w:val="006839CB"/>
    <w:rsid w:val="00691FB4"/>
    <w:rsid w:val="006A4E22"/>
    <w:rsid w:val="006D31D2"/>
    <w:rsid w:val="007044C6"/>
    <w:rsid w:val="00720648"/>
    <w:rsid w:val="007341B1"/>
    <w:rsid w:val="00746A92"/>
    <w:rsid w:val="00766497"/>
    <w:rsid w:val="00802A9C"/>
    <w:rsid w:val="00822337"/>
    <w:rsid w:val="0086520F"/>
    <w:rsid w:val="008E38A6"/>
    <w:rsid w:val="008E45F6"/>
    <w:rsid w:val="008F3506"/>
    <w:rsid w:val="009255BB"/>
    <w:rsid w:val="00946CB7"/>
    <w:rsid w:val="009A4A43"/>
    <w:rsid w:val="009E54F1"/>
    <w:rsid w:val="00A53422"/>
    <w:rsid w:val="00A76A74"/>
    <w:rsid w:val="00AD42EE"/>
    <w:rsid w:val="00AD7CF0"/>
    <w:rsid w:val="00AE1D27"/>
    <w:rsid w:val="00B0545E"/>
    <w:rsid w:val="00B40355"/>
    <w:rsid w:val="00B56C34"/>
    <w:rsid w:val="00B76AC5"/>
    <w:rsid w:val="00B82806"/>
    <w:rsid w:val="00BB6D20"/>
    <w:rsid w:val="00BD5C83"/>
    <w:rsid w:val="00C21DE6"/>
    <w:rsid w:val="00C86F7C"/>
    <w:rsid w:val="00C92D29"/>
    <w:rsid w:val="00CA21FE"/>
    <w:rsid w:val="00CB05D3"/>
    <w:rsid w:val="00CB3955"/>
    <w:rsid w:val="00CE4E86"/>
    <w:rsid w:val="00D1380A"/>
    <w:rsid w:val="00D13F17"/>
    <w:rsid w:val="00D30E1C"/>
    <w:rsid w:val="00D5000A"/>
    <w:rsid w:val="00D62C84"/>
    <w:rsid w:val="00D90A96"/>
    <w:rsid w:val="00DB10DA"/>
    <w:rsid w:val="00DB52F2"/>
    <w:rsid w:val="00E25CD0"/>
    <w:rsid w:val="00E40235"/>
    <w:rsid w:val="00E415A4"/>
    <w:rsid w:val="00E7350A"/>
    <w:rsid w:val="00E777E1"/>
    <w:rsid w:val="00E842B3"/>
    <w:rsid w:val="00E91FAD"/>
    <w:rsid w:val="00ED141E"/>
    <w:rsid w:val="00ED29E7"/>
    <w:rsid w:val="00EF137E"/>
    <w:rsid w:val="00EF465D"/>
    <w:rsid w:val="00F02D5C"/>
    <w:rsid w:val="00F14834"/>
    <w:rsid w:val="00F4736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925DC"/>
  <w15:chartTrackingRefBased/>
  <w15:docId w15:val="{FB61FA80-AD23-4169-8FC9-0A6DF537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5773"/>
    <w:rPr>
      <w:color w:val="0563C1" w:themeColor="hyperlink"/>
      <w:u w:val="single"/>
    </w:rPr>
  </w:style>
  <w:style w:type="character" w:styleId="UnresolvedMention">
    <w:name w:val="Unresolved Mention"/>
    <w:basedOn w:val="DefaultParagraphFont"/>
    <w:uiPriority w:val="99"/>
    <w:semiHidden/>
    <w:unhideWhenUsed/>
    <w:rsid w:val="002B5773"/>
    <w:rPr>
      <w:color w:val="605E5C"/>
      <w:shd w:val="clear" w:color="auto" w:fill="E1DFDD"/>
    </w:rPr>
  </w:style>
  <w:style w:type="paragraph" w:styleId="ListParagraph">
    <w:name w:val="List Paragraph"/>
    <w:basedOn w:val="Normal"/>
    <w:uiPriority w:val="34"/>
    <w:qFormat/>
    <w:rsid w:val="00255370"/>
    <w:pPr>
      <w:ind w:left="720"/>
      <w:contextualSpacing/>
    </w:pPr>
  </w:style>
  <w:style w:type="table" w:styleId="TableGrid">
    <w:name w:val="Table Grid"/>
    <w:basedOn w:val="TableNormal"/>
    <w:uiPriority w:val="39"/>
    <w:rsid w:val="00342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06B8"/>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06B8"/>
  </w:style>
  <w:style w:type="paragraph" w:styleId="Footer">
    <w:name w:val="footer"/>
    <w:basedOn w:val="Normal"/>
    <w:link w:val="FooterChar"/>
    <w:uiPriority w:val="99"/>
    <w:unhideWhenUsed/>
    <w:rsid w:val="001F06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1F06B8"/>
  </w:style>
  <w:style w:type="paragraph" w:styleId="BalloonText">
    <w:name w:val="Balloon Text"/>
    <w:basedOn w:val="Normal"/>
    <w:link w:val="BalloonTextChar"/>
    <w:uiPriority w:val="99"/>
    <w:semiHidden/>
    <w:unhideWhenUsed/>
    <w:rsid w:val="00B76A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C5"/>
    <w:rPr>
      <w:rFonts w:ascii="Segoe UI" w:hAnsi="Segoe UI" w:cs="Segoe UI"/>
      <w:sz w:val="18"/>
      <w:szCs w:val="18"/>
    </w:rPr>
  </w:style>
  <w:style w:type="character" w:styleId="FollowedHyperlink">
    <w:name w:val="FollowedHyperlink"/>
    <w:basedOn w:val="DefaultParagraphFont"/>
    <w:uiPriority w:val="99"/>
    <w:semiHidden/>
    <w:unhideWhenUsed/>
    <w:rsid w:val="000E272B"/>
    <w:rPr>
      <w:color w:val="954F72" w:themeColor="followedHyperlink"/>
      <w:u w:val="single"/>
    </w:rPr>
  </w:style>
  <w:style w:type="table" w:customStyle="1" w:styleId="Tabellrutenett">
    <w:name w:val="Tabellrutenett"/>
    <w:basedOn w:val="TableNormal"/>
    <w:uiPriority w:val="39"/>
    <w:rsid w:val="00E4023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6096948">
      <w:bodyDiv w:val="1"/>
      <w:marLeft w:val="0"/>
      <w:marRight w:val="0"/>
      <w:marTop w:val="0"/>
      <w:marBottom w:val="0"/>
      <w:divBdr>
        <w:top w:val="none" w:sz="0" w:space="0" w:color="auto"/>
        <w:left w:val="none" w:sz="0" w:space="0" w:color="auto"/>
        <w:bottom w:val="none" w:sz="0" w:space="0" w:color="auto"/>
        <w:right w:val="none" w:sz="0" w:space="0" w:color="auto"/>
      </w:divBdr>
    </w:div>
    <w:div w:id="1524249257">
      <w:bodyDiv w:val="1"/>
      <w:marLeft w:val="0"/>
      <w:marRight w:val="0"/>
      <w:marTop w:val="0"/>
      <w:marBottom w:val="0"/>
      <w:divBdr>
        <w:top w:val="none" w:sz="0" w:space="0" w:color="auto"/>
        <w:left w:val="none" w:sz="0" w:space="0" w:color="auto"/>
        <w:bottom w:val="none" w:sz="0" w:space="0" w:color="auto"/>
        <w:right w:val="none" w:sz="0" w:space="0" w:color="auto"/>
      </w:divBdr>
    </w:div>
    <w:div w:id="1922370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snakkeapp.attensi.com/product/4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s://www.rvtsvest.no/barn-ma-vite-informasjonsfilm-om-overgrep/"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yperlink" Target="https://www.stinesofiesstiftelse.no/dette-utsettes-barn-for"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1952</Words>
  <Characters>10349</Characters>
  <Application>Microsoft Office Word</Application>
  <DocSecurity>0</DocSecurity>
  <Lines>86</Lines>
  <Paragraphs>24</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12277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 Madshus</dc:creator>
  <cp:keywords/>
  <dc:description/>
  <cp:lastModifiedBy>Janne Madshus</cp:lastModifiedBy>
  <cp:revision>5</cp:revision>
  <cp:lastPrinted>2022-01-21T13:15:00Z</cp:lastPrinted>
  <dcterms:created xsi:type="dcterms:W3CDTF">2022-01-17T13:06:00Z</dcterms:created>
  <dcterms:modified xsi:type="dcterms:W3CDTF">2022-01-21T13:20:00Z</dcterms:modified>
</cp:coreProperties>
</file>